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98E" w:rsidRDefault="00B510C9">
      <w:pPr>
        <w:autoSpaceDE w:val="0"/>
        <w:autoSpaceDN w:val="0"/>
        <w:adjustRightInd w:val="0"/>
        <w:spacing w:line="400" w:lineRule="exact"/>
        <w:outlineLvl w:val="0"/>
        <w:rPr>
          <w:rFonts w:eastAsia="黑体"/>
          <w:sz w:val="32"/>
          <w:szCs w:val="32"/>
        </w:rPr>
      </w:pPr>
      <w:r>
        <w:rPr>
          <w:rFonts w:eastAsia="黑体"/>
          <w:sz w:val="32"/>
          <w:szCs w:val="32"/>
        </w:rPr>
        <w:t>附件</w:t>
      </w:r>
      <w:r>
        <w:rPr>
          <w:rFonts w:eastAsia="黑体"/>
          <w:sz w:val="32"/>
          <w:szCs w:val="32"/>
        </w:rPr>
        <w:t>1</w:t>
      </w:r>
      <w:bookmarkStart w:id="0" w:name="_GoBack"/>
      <w:bookmarkEnd w:id="0"/>
    </w:p>
    <w:p w:rsidR="007D498E" w:rsidRDefault="00B510C9">
      <w:pPr>
        <w:autoSpaceDE w:val="0"/>
        <w:autoSpaceDN w:val="0"/>
        <w:adjustRightInd w:val="0"/>
        <w:spacing w:line="550" w:lineRule="exact"/>
        <w:jc w:val="center"/>
        <w:outlineLvl w:val="0"/>
        <w:rPr>
          <w:rFonts w:eastAsia="黑体"/>
          <w:sz w:val="32"/>
          <w:szCs w:val="32"/>
        </w:rPr>
      </w:pPr>
      <w:r>
        <w:rPr>
          <w:rFonts w:eastAsia="方正小标宋简体"/>
          <w:sz w:val="44"/>
          <w:szCs w:val="44"/>
        </w:rPr>
        <w:t>专项</w:t>
      </w:r>
      <w:r>
        <w:rPr>
          <w:rFonts w:eastAsia="方正小标宋简体"/>
          <w:kern w:val="0"/>
          <w:sz w:val="44"/>
          <w:szCs w:val="44"/>
        </w:rPr>
        <w:t>项目绩效自评表</w:t>
      </w:r>
    </w:p>
    <w:p w:rsidR="007D498E" w:rsidRDefault="00B510C9">
      <w:pPr>
        <w:autoSpaceDE w:val="0"/>
        <w:autoSpaceDN w:val="0"/>
        <w:adjustRightInd w:val="0"/>
        <w:spacing w:line="400" w:lineRule="exact"/>
        <w:jc w:val="center"/>
        <w:outlineLvl w:val="0"/>
        <w:rPr>
          <w:rFonts w:ascii="仿宋_GB2312" w:eastAsia="仿宋_GB2312"/>
          <w:b/>
          <w:bCs/>
          <w:sz w:val="24"/>
        </w:rPr>
      </w:pPr>
      <w:r>
        <w:rPr>
          <w:rFonts w:eastAsia="仿宋_GB2312"/>
          <w:b/>
          <w:kern w:val="0"/>
          <w:sz w:val="24"/>
        </w:rPr>
        <w:t xml:space="preserve">                         </w:t>
      </w:r>
      <w:r>
        <w:rPr>
          <w:rFonts w:eastAsia="仿宋_GB2312"/>
          <w:b/>
          <w:kern w:val="0"/>
          <w:sz w:val="24"/>
        </w:rPr>
        <w:t>（</w:t>
      </w:r>
      <w:r>
        <w:rPr>
          <w:rFonts w:eastAsia="仿宋_GB2312"/>
          <w:b/>
          <w:kern w:val="0"/>
          <w:sz w:val="24"/>
        </w:rPr>
        <w:t>2018</w:t>
      </w:r>
      <w:r>
        <w:rPr>
          <w:rFonts w:eastAsia="仿宋_GB2312"/>
          <w:b/>
          <w:kern w:val="0"/>
          <w:sz w:val="24"/>
        </w:rPr>
        <w:t>年）</w:t>
      </w:r>
      <w:r>
        <w:rPr>
          <w:rFonts w:eastAsia="仿宋_GB2312"/>
          <w:b/>
          <w:kern w:val="0"/>
          <w:sz w:val="24"/>
        </w:rPr>
        <w:t xml:space="preserve">      </w:t>
      </w:r>
      <w:r>
        <w:rPr>
          <w:rFonts w:ascii="仿宋_GB2312" w:eastAsia="仿宋_GB2312" w:hint="eastAsia"/>
          <w:b/>
          <w:bCs/>
          <w:kern w:val="0"/>
          <w:sz w:val="24"/>
        </w:rPr>
        <w:t>注：请填写2018年项目</w:t>
      </w:r>
    </w:p>
    <w:tbl>
      <w:tblPr>
        <w:tblW w:w="8931" w:type="dxa"/>
        <w:tblInd w:w="15" w:type="dxa"/>
        <w:tblLayout w:type="fixed"/>
        <w:tblCellMar>
          <w:left w:w="17" w:type="dxa"/>
          <w:right w:w="17" w:type="dxa"/>
        </w:tblCellMar>
        <w:tblLook w:val="0000"/>
      </w:tblPr>
      <w:tblGrid>
        <w:gridCol w:w="1575"/>
        <w:gridCol w:w="992"/>
        <w:gridCol w:w="340"/>
        <w:gridCol w:w="652"/>
        <w:gridCol w:w="725"/>
        <w:gridCol w:w="185"/>
        <w:gridCol w:w="510"/>
        <w:gridCol w:w="244"/>
        <w:gridCol w:w="748"/>
        <w:gridCol w:w="266"/>
        <w:gridCol w:w="668"/>
        <w:gridCol w:w="99"/>
        <w:gridCol w:w="367"/>
        <w:gridCol w:w="426"/>
        <w:gridCol w:w="249"/>
        <w:gridCol w:w="885"/>
      </w:tblGrid>
      <w:tr w:rsidR="007D498E" w:rsidTr="00537CEE">
        <w:tc>
          <w:tcPr>
            <w:tcW w:w="1575" w:type="dxa"/>
            <w:tcBorders>
              <w:top w:val="single" w:sz="4" w:space="0" w:color="auto"/>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510C9">
            <w:pPr>
              <w:widowControl/>
              <w:spacing w:line="240" w:lineRule="exact"/>
              <w:jc w:val="center"/>
              <w:textAlignment w:val="center"/>
              <w:rPr>
                <w:rFonts w:eastAsia="仿宋_GB2312"/>
                <w:sz w:val="24"/>
                <w:szCs w:val="20"/>
              </w:rPr>
            </w:pPr>
            <w:r>
              <w:rPr>
                <w:rFonts w:eastAsia="仿宋_GB2312"/>
                <w:kern w:val="0"/>
                <w:sz w:val="24"/>
                <w:szCs w:val="20"/>
              </w:rPr>
              <w:t>项目名称</w:t>
            </w:r>
          </w:p>
        </w:tc>
        <w:tc>
          <w:tcPr>
            <w:tcW w:w="7356" w:type="dxa"/>
            <w:gridSpan w:val="15"/>
            <w:tcBorders>
              <w:top w:val="single" w:sz="4" w:space="0" w:color="auto"/>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3E2240" w:rsidP="003E2240">
            <w:pPr>
              <w:spacing w:line="240" w:lineRule="exact"/>
              <w:jc w:val="center"/>
              <w:rPr>
                <w:rFonts w:eastAsia="仿宋_GB2312"/>
                <w:sz w:val="24"/>
                <w:szCs w:val="20"/>
              </w:rPr>
            </w:pPr>
            <w:r>
              <w:rPr>
                <w:rFonts w:eastAsia="仿宋_GB2312" w:hint="eastAsia"/>
                <w:sz w:val="24"/>
                <w:szCs w:val="20"/>
              </w:rPr>
              <w:t>讲师团学习巡讲经费</w:t>
            </w:r>
          </w:p>
        </w:tc>
      </w:tr>
      <w:tr w:rsidR="007D498E" w:rsidTr="00537CEE">
        <w:tc>
          <w:tcPr>
            <w:tcW w:w="1575"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510C9">
            <w:pPr>
              <w:widowControl/>
              <w:spacing w:line="240" w:lineRule="exact"/>
              <w:jc w:val="center"/>
              <w:textAlignment w:val="center"/>
              <w:rPr>
                <w:rFonts w:eastAsia="仿宋_GB2312"/>
                <w:sz w:val="24"/>
                <w:szCs w:val="20"/>
              </w:rPr>
            </w:pPr>
            <w:r>
              <w:rPr>
                <w:rStyle w:val="font91"/>
                <w:rFonts w:ascii="Times New Roman" w:eastAsia="仿宋_GB2312" w:cs="Times New Roman"/>
                <w:b w:val="0"/>
                <w:color w:val="auto"/>
                <w:sz w:val="24"/>
              </w:rPr>
              <w:t>项目单位</w:t>
            </w:r>
          </w:p>
        </w:tc>
        <w:tc>
          <w:tcPr>
            <w:tcW w:w="2709" w:type="dxa"/>
            <w:gridSpan w:val="4"/>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537CEE">
            <w:pPr>
              <w:spacing w:line="240" w:lineRule="exact"/>
              <w:jc w:val="center"/>
              <w:rPr>
                <w:rFonts w:eastAsia="仿宋_GB2312"/>
                <w:sz w:val="24"/>
                <w:szCs w:val="20"/>
              </w:rPr>
            </w:pPr>
            <w:r>
              <w:rPr>
                <w:rFonts w:eastAsia="仿宋_GB2312" w:hint="eastAsia"/>
                <w:sz w:val="24"/>
                <w:szCs w:val="20"/>
              </w:rPr>
              <w:t>中共廊坊市委讲师团</w:t>
            </w:r>
          </w:p>
        </w:tc>
        <w:tc>
          <w:tcPr>
            <w:tcW w:w="1687" w:type="dxa"/>
            <w:gridSpan w:val="4"/>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510C9">
            <w:pPr>
              <w:widowControl/>
              <w:spacing w:line="240" w:lineRule="exact"/>
              <w:jc w:val="left"/>
              <w:textAlignment w:val="center"/>
              <w:rPr>
                <w:rFonts w:eastAsia="仿宋_GB2312"/>
                <w:sz w:val="24"/>
                <w:szCs w:val="20"/>
              </w:rPr>
            </w:pPr>
            <w:r>
              <w:rPr>
                <w:rFonts w:eastAsia="仿宋_GB2312"/>
                <w:kern w:val="0"/>
                <w:sz w:val="24"/>
                <w:szCs w:val="20"/>
              </w:rPr>
              <w:t>项目负责人</w:t>
            </w:r>
          </w:p>
        </w:tc>
        <w:tc>
          <w:tcPr>
            <w:tcW w:w="2960" w:type="dxa"/>
            <w:gridSpan w:val="7"/>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537CEE">
            <w:pPr>
              <w:spacing w:line="240" w:lineRule="exact"/>
              <w:jc w:val="center"/>
              <w:rPr>
                <w:rFonts w:eastAsia="仿宋_GB2312"/>
                <w:sz w:val="24"/>
                <w:szCs w:val="20"/>
              </w:rPr>
            </w:pPr>
            <w:r>
              <w:rPr>
                <w:rFonts w:eastAsia="仿宋_GB2312" w:hint="eastAsia"/>
                <w:sz w:val="24"/>
                <w:szCs w:val="20"/>
              </w:rPr>
              <w:t>李海桐</w:t>
            </w:r>
          </w:p>
        </w:tc>
      </w:tr>
      <w:tr w:rsidR="007D498E" w:rsidTr="00537CEE">
        <w:tc>
          <w:tcPr>
            <w:tcW w:w="1575"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7D498E"/>
        </w:tc>
        <w:tc>
          <w:tcPr>
            <w:tcW w:w="2709" w:type="dxa"/>
            <w:gridSpan w:val="4"/>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7D498E"/>
        </w:tc>
        <w:tc>
          <w:tcPr>
            <w:tcW w:w="1687" w:type="dxa"/>
            <w:gridSpan w:val="4"/>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510C9">
            <w:pPr>
              <w:widowControl/>
              <w:spacing w:line="240" w:lineRule="exact"/>
              <w:jc w:val="left"/>
              <w:textAlignment w:val="center"/>
              <w:rPr>
                <w:rFonts w:eastAsia="仿宋_GB2312"/>
                <w:sz w:val="24"/>
                <w:szCs w:val="20"/>
              </w:rPr>
            </w:pPr>
            <w:r>
              <w:rPr>
                <w:rStyle w:val="font91"/>
                <w:rFonts w:ascii="Times New Roman" w:eastAsia="仿宋_GB2312" w:cs="Times New Roman"/>
                <w:b w:val="0"/>
                <w:color w:val="auto"/>
                <w:sz w:val="24"/>
              </w:rPr>
              <w:t>联系人</w:t>
            </w:r>
          </w:p>
        </w:tc>
        <w:tc>
          <w:tcPr>
            <w:tcW w:w="934"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537CEE">
            <w:pPr>
              <w:spacing w:line="240" w:lineRule="exact"/>
              <w:jc w:val="center"/>
              <w:rPr>
                <w:rFonts w:eastAsia="仿宋_GB2312"/>
                <w:sz w:val="24"/>
                <w:szCs w:val="20"/>
              </w:rPr>
            </w:pPr>
            <w:r>
              <w:rPr>
                <w:rFonts w:eastAsia="仿宋_GB2312" w:hint="eastAsia"/>
                <w:sz w:val="24"/>
                <w:szCs w:val="20"/>
              </w:rPr>
              <w:t>王士金</w:t>
            </w:r>
          </w:p>
        </w:tc>
        <w:tc>
          <w:tcPr>
            <w:tcW w:w="892"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510C9">
            <w:pPr>
              <w:widowControl/>
              <w:spacing w:line="240" w:lineRule="exact"/>
              <w:jc w:val="center"/>
              <w:textAlignment w:val="center"/>
              <w:rPr>
                <w:rFonts w:eastAsia="仿宋_GB2312"/>
                <w:sz w:val="24"/>
                <w:szCs w:val="20"/>
              </w:rPr>
            </w:pPr>
            <w:r>
              <w:rPr>
                <w:rStyle w:val="font91"/>
                <w:rFonts w:ascii="Times New Roman" w:eastAsia="仿宋_GB2312" w:cs="Times New Roman"/>
                <w:b w:val="0"/>
                <w:color w:val="auto"/>
                <w:sz w:val="24"/>
              </w:rPr>
              <w:t>电</w:t>
            </w:r>
            <w:r w:rsidR="00537CEE">
              <w:rPr>
                <w:rStyle w:val="font91"/>
                <w:rFonts w:ascii="Times New Roman" w:eastAsia="仿宋_GB2312" w:cs="Times New Roman"/>
                <w:b w:val="0"/>
                <w:color w:val="auto"/>
                <w:sz w:val="24"/>
              </w:rPr>
              <w:t xml:space="preserve"> </w:t>
            </w:r>
            <w:r>
              <w:rPr>
                <w:rStyle w:val="font91"/>
                <w:rFonts w:ascii="Times New Roman" w:eastAsia="仿宋_GB2312" w:cs="Times New Roman"/>
                <w:b w:val="0"/>
                <w:color w:val="auto"/>
                <w:sz w:val="24"/>
              </w:rPr>
              <w:t>话</w:t>
            </w:r>
          </w:p>
        </w:tc>
        <w:tc>
          <w:tcPr>
            <w:tcW w:w="1134"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noWrap/>
            <w:tcMar>
              <w:top w:w="15" w:type="dxa"/>
              <w:left w:w="15" w:type="dxa"/>
              <w:right w:w="15" w:type="dxa"/>
            </w:tcMar>
            <w:vAlign w:val="center"/>
          </w:tcPr>
          <w:p w:rsidR="007D498E" w:rsidRDefault="00537CEE">
            <w:pPr>
              <w:spacing w:line="240" w:lineRule="exact"/>
              <w:jc w:val="center"/>
              <w:rPr>
                <w:rFonts w:eastAsia="仿宋_GB2312"/>
                <w:sz w:val="24"/>
                <w:szCs w:val="20"/>
              </w:rPr>
            </w:pPr>
            <w:r>
              <w:rPr>
                <w:rFonts w:eastAsia="仿宋_GB2312" w:hint="eastAsia"/>
                <w:sz w:val="24"/>
                <w:szCs w:val="20"/>
              </w:rPr>
              <w:t>2339713</w:t>
            </w:r>
          </w:p>
        </w:tc>
      </w:tr>
      <w:tr w:rsidR="007D498E" w:rsidTr="00537CEE">
        <w:tc>
          <w:tcPr>
            <w:tcW w:w="157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510C9">
            <w:pPr>
              <w:widowControl/>
              <w:spacing w:line="240" w:lineRule="exact"/>
              <w:jc w:val="left"/>
              <w:textAlignment w:val="center"/>
              <w:rPr>
                <w:rFonts w:eastAsia="仿宋_GB2312"/>
                <w:sz w:val="24"/>
                <w:szCs w:val="20"/>
              </w:rPr>
            </w:pPr>
            <w:r>
              <w:rPr>
                <w:rFonts w:eastAsia="仿宋_GB2312"/>
                <w:kern w:val="0"/>
                <w:sz w:val="24"/>
                <w:szCs w:val="20"/>
              </w:rPr>
              <w:t>计划开始时间</w:t>
            </w:r>
          </w:p>
        </w:tc>
        <w:tc>
          <w:tcPr>
            <w:tcW w:w="2709" w:type="dxa"/>
            <w:gridSpan w:val="4"/>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537CEE" w:rsidP="00537CEE">
            <w:pPr>
              <w:widowControl/>
              <w:spacing w:line="240" w:lineRule="exact"/>
              <w:jc w:val="center"/>
              <w:textAlignment w:val="center"/>
              <w:rPr>
                <w:rFonts w:eastAsia="仿宋_GB2312"/>
                <w:sz w:val="24"/>
                <w:szCs w:val="20"/>
              </w:rPr>
            </w:pPr>
            <w:r>
              <w:rPr>
                <w:rFonts w:eastAsia="仿宋_GB2312" w:hint="eastAsia"/>
                <w:kern w:val="0"/>
                <w:sz w:val="24"/>
                <w:szCs w:val="20"/>
              </w:rPr>
              <w:t>2018</w:t>
            </w:r>
            <w:r w:rsidR="00B510C9">
              <w:rPr>
                <w:rFonts w:eastAsia="仿宋_GB2312"/>
                <w:kern w:val="0"/>
                <w:sz w:val="24"/>
                <w:szCs w:val="20"/>
              </w:rPr>
              <w:t>年</w:t>
            </w:r>
            <w:r>
              <w:rPr>
                <w:rFonts w:eastAsia="仿宋_GB2312" w:hint="eastAsia"/>
                <w:kern w:val="0"/>
                <w:sz w:val="24"/>
                <w:szCs w:val="20"/>
              </w:rPr>
              <w:t>1</w:t>
            </w:r>
            <w:r w:rsidR="00B510C9">
              <w:rPr>
                <w:rFonts w:eastAsia="仿宋_GB2312"/>
                <w:kern w:val="0"/>
                <w:sz w:val="24"/>
                <w:szCs w:val="20"/>
              </w:rPr>
              <w:t>月</w:t>
            </w:r>
            <w:r>
              <w:rPr>
                <w:rFonts w:eastAsia="仿宋_GB2312" w:hint="eastAsia"/>
                <w:kern w:val="0"/>
                <w:sz w:val="24"/>
                <w:szCs w:val="20"/>
              </w:rPr>
              <w:t>1</w:t>
            </w:r>
            <w:r w:rsidR="00B510C9">
              <w:rPr>
                <w:rFonts w:eastAsia="仿宋_GB2312"/>
                <w:kern w:val="0"/>
                <w:sz w:val="24"/>
                <w:szCs w:val="20"/>
              </w:rPr>
              <w:t>日</w:t>
            </w:r>
          </w:p>
        </w:tc>
        <w:tc>
          <w:tcPr>
            <w:tcW w:w="1687" w:type="dxa"/>
            <w:gridSpan w:val="4"/>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510C9">
            <w:pPr>
              <w:widowControl/>
              <w:spacing w:line="240" w:lineRule="exact"/>
              <w:jc w:val="left"/>
              <w:textAlignment w:val="center"/>
              <w:rPr>
                <w:rFonts w:eastAsia="仿宋_GB2312"/>
                <w:sz w:val="24"/>
                <w:szCs w:val="20"/>
              </w:rPr>
            </w:pPr>
            <w:r>
              <w:rPr>
                <w:rFonts w:eastAsia="仿宋_GB2312"/>
                <w:kern w:val="0"/>
                <w:sz w:val="24"/>
                <w:szCs w:val="20"/>
              </w:rPr>
              <w:t>计划完成时间</w:t>
            </w:r>
          </w:p>
        </w:tc>
        <w:tc>
          <w:tcPr>
            <w:tcW w:w="2960" w:type="dxa"/>
            <w:gridSpan w:val="7"/>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510C9" w:rsidP="00537CEE">
            <w:pPr>
              <w:widowControl/>
              <w:spacing w:line="240" w:lineRule="exact"/>
              <w:jc w:val="center"/>
              <w:textAlignment w:val="center"/>
              <w:rPr>
                <w:rFonts w:eastAsia="仿宋_GB2312"/>
                <w:sz w:val="24"/>
                <w:szCs w:val="20"/>
              </w:rPr>
            </w:pPr>
            <w:r>
              <w:rPr>
                <w:rFonts w:eastAsia="仿宋_GB2312"/>
                <w:kern w:val="0"/>
                <w:sz w:val="24"/>
                <w:szCs w:val="20"/>
              </w:rPr>
              <w:t xml:space="preserve"> </w:t>
            </w:r>
            <w:r w:rsidR="00537CEE">
              <w:rPr>
                <w:rFonts w:eastAsia="仿宋_GB2312" w:hint="eastAsia"/>
                <w:kern w:val="0"/>
                <w:sz w:val="24"/>
                <w:szCs w:val="20"/>
              </w:rPr>
              <w:t>2018</w:t>
            </w:r>
            <w:r>
              <w:rPr>
                <w:rFonts w:eastAsia="仿宋_GB2312"/>
                <w:kern w:val="0"/>
                <w:sz w:val="24"/>
                <w:szCs w:val="20"/>
              </w:rPr>
              <w:t>年</w:t>
            </w:r>
            <w:r w:rsidR="00537CEE">
              <w:rPr>
                <w:rFonts w:eastAsia="仿宋_GB2312" w:hint="eastAsia"/>
                <w:kern w:val="0"/>
                <w:sz w:val="24"/>
                <w:szCs w:val="20"/>
              </w:rPr>
              <w:t>12</w:t>
            </w:r>
            <w:r>
              <w:rPr>
                <w:rFonts w:eastAsia="仿宋_GB2312"/>
                <w:kern w:val="0"/>
                <w:sz w:val="24"/>
                <w:szCs w:val="20"/>
              </w:rPr>
              <w:t>月</w:t>
            </w:r>
            <w:r w:rsidR="00537CEE">
              <w:rPr>
                <w:rFonts w:eastAsia="仿宋_GB2312" w:hint="eastAsia"/>
                <w:kern w:val="0"/>
                <w:sz w:val="24"/>
                <w:szCs w:val="20"/>
              </w:rPr>
              <w:t>31</w:t>
            </w:r>
            <w:r>
              <w:rPr>
                <w:rFonts w:eastAsia="仿宋_GB2312"/>
                <w:kern w:val="0"/>
                <w:sz w:val="24"/>
                <w:szCs w:val="20"/>
              </w:rPr>
              <w:t>日</w:t>
            </w:r>
          </w:p>
        </w:tc>
      </w:tr>
      <w:tr w:rsidR="007D498E" w:rsidTr="00537CEE">
        <w:tc>
          <w:tcPr>
            <w:tcW w:w="157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510C9">
            <w:pPr>
              <w:widowControl/>
              <w:spacing w:line="240" w:lineRule="exact"/>
              <w:jc w:val="left"/>
              <w:textAlignment w:val="center"/>
              <w:rPr>
                <w:rFonts w:eastAsia="仿宋_GB2312"/>
                <w:sz w:val="24"/>
                <w:szCs w:val="20"/>
              </w:rPr>
            </w:pPr>
            <w:r>
              <w:rPr>
                <w:rFonts w:eastAsia="仿宋_GB2312"/>
                <w:kern w:val="0"/>
                <w:sz w:val="24"/>
                <w:szCs w:val="20"/>
              </w:rPr>
              <w:t>实际开始时间</w:t>
            </w:r>
          </w:p>
        </w:tc>
        <w:tc>
          <w:tcPr>
            <w:tcW w:w="2709" w:type="dxa"/>
            <w:gridSpan w:val="4"/>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510C9" w:rsidP="00537CEE">
            <w:pPr>
              <w:widowControl/>
              <w:spacing w:line="240" w:lineRule="exact"/>
              <w:jc w:val="center"/>
              <w:textAlignment w:val="center"/>
              <w:rPr>
                <w:rFonts w:eastAsia="仿宋_GB2312"/>
                <w:sz w:val="24"/>
                <w:szCs w:val="20"/>
              </w:rPr>
            </w:pPr>
            <w:r>
              <w:rPr>
                <w:rFonts w:eastAsia="仿宋_GB2312"/>
                <w:kern w:val="0"/>
                <w:sz w:val="24"/>
                <w:szCs w:val="20"/>
              </w:rPr>
              <w:t xml:space="preserve"> </w:t>
            </w:r>
            <w:r w:rsidR="00537CEE">
              <w:rPr>
                <w:rFonts w:eastAsia="仿宋_GB2312" w:hint="eastAsia"/>
                <w:kern w:val="0"/>
                <w:sz w:val="24"/>
                <w:szCs w:val="20"/>
              </w:rPr>
              <w:t>2018</w:t>
            </w:r>
            <w:r>
              <w:rPr>
                <w:rFonts w:eastAsia="仿宋_GB2312"/>
                <w:kern w:val="0"/>
                <w:sz w:val="24"/>
                <w:szCs w:val="20"/>
              </w:rPr>
              <w:t>年</w:t>
            </w:r>
            <w:r w:rsidR="00537CEE">
              <w:rPr>
                <w:rFonts w:eastAsia="仿宋_GB2312" w:hint="eastAsia"/>
                <w:kern w:val="0"/>
                <w:sz w:val="24"/>
                <w:szCs w:val="20"/>
              </w:rPr>
              <w:t>1</w:t>
            </w:r>
            <w:r>
              <w:rPr>
                <w:rFonts w:eastAsia="仿宋_GB2312"/>
                <w:kern w:val="0"/>
                <w:sz w:val="24"/>
                <w:szCs w:val="20"/>
              </w:rPr>
              <w:t>月</w:t>
            </w:r>
            <w:r w:rsidR="00537CEE">
              <w:rPr>
                <w:rFonts w:eastAsia="仿宋_GB2312" w:hint="eastAsia"/>
                <w:kern w:val="0"/>
                <w:sz w:val="24"/>
                <w:szCs w:val="20"/>
              </w:rPr>
              <w:t>1</w:t>
            </w:r>
            <w:r>
              <w:rPr>
                <w:rFonts w:eastAsia="仿宋_GB2312"/>
                <w:kern w:val="0"/>
                <w:sz w:val="24"/>
                <w:szCs w:val="20"/>
              </w:rPr>
              <w:t>日</w:t>
            </w:r>
          </w:p>
        </w:tc>
        <w:tc>
          <w:tcPr>
            <w:tcW w:w="1687" w:type="dxa"/>
            <w:gridSpan w:val="4"/>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510C9">
            <w:pPr>
              <w:widowControl/>
              <w:spacing w:line="240" w:lineRule="exact"/>
              <w:jc w:val="left"/>
              <w:textAlignment w:val="center"/>
              <w:rPr>
                <w:rFonts w:eastAsia="仿宋_GB2312"/>
                <w:sz w:val="24"/>
                <w:szCs w:val="20"/>
              </w:rPr>
            </w:pPr>
            <w:r>
              <w:rPr>
                <w:rFonts w:eastAsia="仿宋_GB2312"/>
                <w:kern w:val="0"/>
                <w:sz w:val="24"/>
                <w:szCs w:val="20"/>
              </w:rPr>
              <w:t>实际完成时间</w:t>
            </w:r>
          </w:p>
        </w:tc>
        <w:tc>
          <w:tcPr>
            <w:tcW w:w="2960" w:type="dxa"/>
            <w:gridSpan w:val="7"/>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537CEE" w:rsidP="00537CEE">
            <w:pPr>
              <w:widowControl/>
              <w:spacing w:line="240" w:lineRule="exact"/>
              <w:jc w:val="center"/>
              <w:textAlignment w:val="center"/>
              <w:rPr>
                <w:rFonts w:eastAsia="仿宋_GB2312"/>
                <w:sz w:val="24"/>
                <w:szCs w:val="20"/>
              </w:rPr>
            </w:pPr>
            <w:r>
              <w:rPr>
                <w:rFonts w:eastAsia="仿宋_GB2312" w:hint="eastAsia"/>
                <w:kern w:val="0"/>
                <w:sz w:val="24"/>
                <w:szCs w:val="20"/>
              </w:rPr>
              <w:t>2018</w:t>
            </w:r>
            <w:r w:rsidR="00B510C9">
              <w:rPr>
                <w:rFonts w:eastAsia="仿宋_GB2312"/>
                <w:kern w:val="0"/>
                <w:sz w:val="24"/>
                <w:szCs w:val="20"/>
              </w:rPr>
              <w:t>年</w:t>
            </w:r>
            <w:r>
              <w:rPr>
                <w:rFonts w:eastAsia="仿宋_GB2312" w:hint="eastAsia"/>
                <w:kern w:val="0"/>
                <w:sz w:val="24"/>
                <w:szCs w:val="20"/>
              </w:rPr>
              <w:t>12</w:t>
            </w:r>
            <w:r w:rsidR="00B510C9">
              <w:rPr>
                <w:rFonts w:eastAsia="仿宋_GB2312"/>
                <w:kern w:val="0"/>
                <w:sz w:val="24"/>
                <w:szCs w:val="20"/>
              </w:rPr>
              <w:t>月</w:t>
            </w:r>
            <w:r>
              <w:rPr>
                <w:rFonts w:eastAsia="仿宋_GB2312" w:hint="eastAsia"/>
                <w:kern w:val="0"/>
                <w:sz w:val="24"/>
                <w:szCs w:val="20"/>
              </w:rPr>
              <w:t>31</w:t>
            </w:r>
            <w:r w:rsidR="00B510C9">
              <w:rPr>
                <w:rFonts w:eastAsia="仿宋_GB2312"/>
                <w:kern w:val="0"/>
                <w:sz w:val="24"/>
                <w:szCs w:val="20"/>
              </w:rPr>
              <w:t>日</w:t>
            </w:r>
          </w:p>
        </w:tc>
      </w:tr>
      <w:tr w:rsidR="007D498E" w:rsidTr="00537CEE">
        <w:tc>
          <w:tcPr>
            <w:tcW w:w="157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510C9">
            <w:pPr>
              <w:widowControl/>
              <w:spacing w:line="240" w:lineRule="exact"/>
              <w:jc w:val="center"/>
              <w:textAlignment w:val="center"/>
              <w:rPr>
                <w:rFonts w:eastAsia="仿宋_GB2312"/>
                <w:sz w:val="24"/>
                <w:szCs w:val="20"/>
              </w:rPr>
            </w:pPr>
            <w:r>
              <w:rPr>
                <w:rFonts w:eastAsia="仿宋_GB2312"/>
                <w:kern w:val="0"/>
                <w:sz w:val="24"/>
                <w:szCs w:val="20"/>
              </w:rPr>
              <w:t>评价时段</w:t>
            </w:r>
          </w:p>
        </w:tc>
        <w:tc>
          <w:tcPr>
            <w:tcW w:w="7356" w:type="dxa"/>
            <w:gridSpan w:val="15"/>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537CEE" w:rsidP="00537CEE">
            <w:pPr>
              <w:widowControl/>
              <w:spacing w:line="240" w:lineRule="exact"/>
              <w:ind w:firstLineChars="300" w:firstLine="720"/>
              <w:jc w:val="left"/>
              <w:textAlignment w:val="center"/>
              <w:rPr>
                <w:rFonts w:eastAsia="仿宋_GB2312"/>
                <w:sz w:val="24"/>
                <w:szCs w:val="20"/>
              </w:rPr>
            </w:pPr>
            <w:r>
              <w:rPr>
                <w:rStyle w:val="font122"/>
                <w:rFonts w:ascii="Times New Roman" w:eastAsia="仿宋_GB2312" w:cs="Times New Roman" w:hint="eastAsia"/>
                <w:color w:val="auto"/>
                <w:sz w:val="24"/>
                <w:szCs w:val="24"/>
              </w:rPr>
              <w:t>2018</w:t>
            </w:r>
            <w:r w:rsidR="00B510C9">
              <w:rPr>
                <w:rStyle w:val="font122"/>
                <w:rFonts w:ascii="Times New Roman" w:eastAsia="仿宋_GB2312" w:cs="Times New Roman"/>
                <w:color w:val="auto"/>
                <w:sz w:val="24"/>
                <w:szCs w:val="24"/>
              </w:rPr>
              <w:t>年</w:t>
            </w:r>
            <w:r>
              <w:rPr>
                <w:rStyle w:val="font122"/>
                <w:rFonts w:ascii="Times New Roman" w:eastAsia="仿宋_GB2312" w:cs="Times New Roman" w:hint="eastAsia"/>
                <w:color w:val="auto"/>
                <w:sz w:val="24"/>
                <w:szCs w:val="24"/>
              </w:rPr>
              <w:t>1</w:t>
            </w:r>
            <w:r w:rsidR="00B510C9">
              <w:rPr>
                <w:rStyle w:val="font122"/>
                <w:rFonts w:ascii="Times New Roman" w:eastAsia="仿宋_GB2312" w:cs="Times New Roman"/>
                <w:color w:val="auto"/>
                <w:sz w:val="24"/>
                <w:szCs w:val="24"/>
              </w:rPr>
              <w:t>月</w:t>
            </w:r>
            <w:r>
              <w:rPr>
                <w:rStyle w:val="font122"/>
                <w:rFonts w:ascii="Times New Roman" w:eastAsia="仿宋_GB2312" w:cs="Times New Roman" w:hint="eastAsia"/>
                <w:color w:val="auto"/>
                <w:sz w:val="24"/>
                <w:szCs w:val="24"/>
              </w:rPr>
              <w:t>1</w:t>
            </w:r>
            <w:r w:rsidR="00B510C9">
              <w:rPr>
                <w:rStyle w:val="font122"/>
                <w:rFonts w:ascii="Times New Roman" w:eastAsia="仿宋_GB2312" w:cs="Times New Roman"/>
                <w:color w:val="auto"/>
                <w:sz w:val="24"/>
                <w:szCs w:val="24"/>
              </w:rPr>
              <w:t>日至</w:t>
            </w:r>
            <w:r>
              <w:rPr>
                <w:rStyle w:val="font122"/>
                <w:rFonts w:ascii="Times New Roman" w:eastAsia="仿宋_GB2312" w:cs="Times New Roman" w:hint="eastAsia"/>
                <w:color w:val="auto"/>
                <w:sz w:val="24"/>
                <w:szCs w:val="24"/>
              </w:rPr>
              <w:t>2018</w:t>
            </w:r>
            <w:r w:rsidR="00B510C9">
              <w:rPr>
                <w:rStyle w:val="font122"/>
                <w:rFonts w:ascii="Times New Roman" w:eastAsia="仿宋_GB2312" w:cs="Times New Roman"/>
                <w:color w:val="auto"/>
                <w:sz w:val="24"/>
                <w:szCs w:val="24"/>
              </w:rPr>
              <w:t>年</w:t>
            </w:r>
            <w:r>
              <w:rPr>
                <w:rStyle w:val="font122"/>
                <w:rFonts w:ascii="Times New Roman" w:eastAsia="仿宋_GB2312" w:cs="Times New Roman" w:hint="eastAsia"/>
                <w:color w:val="auto"/>
                <w:sz w:val="24"/>
                <w:szCs w:val="24"/>
              </w:rPr>
              <w:t>12</w:t>
            </w:r>
            <w:r w:rsidR="00B510C9">
              <w:rPr>
                <w:rStyle w:val="font122"/>
                <w:rFonts w:ascii="Times New Roman" w:eastAsia="仿宋_GB2312" w:cs="Times New Roman"/>
                <w:color w:val="auto"/>
                <w:sz w:val="24"/>
                <w:szCs w:val="24"/>
              </w:rPr>
              <w:t>月</w:t>
            </w:r>
            <w:r>
              <w:rPr>
                <w:rStyle w:val="font122"/>
                <w:rFonts w:ascii="Times New Roman" w:eastAsia="仿宋_GB2312" w:cs="Times New Roman" w:hint="eastAsia"/>
                <w:color w:val="auto"/>
                <w:sz w:val="24"/>
                <w:szCs w:val="24"/>
              </w:rPr>
              <w:t>31</w:t>
            </w:r>
            <w:r w:rsidR="00B510C9">
              <w:rPr>
                <w:rStyle w:val="font122"/>
                <w:rFonts w:ascii="Times New Roman" w:eastAsia="仿宋_GB2312" w:cs="Times New Roman"/>
                <w:color w:val="auto"/>
                <w:sz w:val="24"/>
                <w:szCs w:val="24"/>
              </w:rPr>
              <w:t>日</w:t>
            </w:r>
          </w:p>
        </w:tc>
      </w:tr>
      <w:tr w:rsidR="00537CEE" w:rsidTr="00537CEE">
        <w:tc>
          <w:tcPr>
            <w:tcW w:w="1575" w:type="dxa"/>
            <w:vMerge w:val="restart"/>
            <w:tcBorders>
              <w:top w:val="single" w:sz="4" w:space="0" w:color="000000"/>
              <w:left w:val="single" w:sz="4" w:space="0" w:color="000000"/>
              <w:bottom w:val="nil"/>
              <w:right w:val="single" w:sz="4" w:space="0" w:color="000000"/>
              <w:tl2br w:val="nil"/>
              <w:tr2bl w:val="nil"/>
            </w:tcBorders>
            <w:shd w:val="clear" w:color="auto" w:fill="auto"/>
            <w:tcMar>
              <w:top w:w="15" w:type="dxa"/>
              <w:left w:w="15" w:type="dxa"/>
              <w:right w:w="15" w:type="dxa"/>
            </w:tcMar>
            <w:vAlign w:val="center"/>
          </w:tcPr>
          <w:p w:rsidR="00537CEE" w:rsidRDefault="00537CEE">
            <w:pPr>
              <w:widowControl/>
              <w:spacing w:line="240" w:lineRule="exact"/>
              <w:jc w:val="center"/>
              <w:textAlignment w:val="center"/>
              <w:rPr>
                <w:rFonts w:eastAsia="仿宋_GB2312"/>
                <w:sz w:val="24"/>
                <w:szCs w:val="20"/>
              </w:rPr>
            </w:pPr>
            <w:r>
              <w:rPr>
                <w:rFonts w:eastAsia="仿宋_GB2312"/>
                <w:kern w:val="0"/>
                <w:sz w:val="24"/>
                <w:szCs w:val="20"/>
              </w:rPr>
              <w:t>项目资金使用情况</w:t>
            </w:r>
          </w:p>
        </w:tc>
        <w:tc>
          <w:tcPr>
            <w:tcW w:w="1332"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537CEE" w:rsidRDefault="00537CEE">
            <w:pPr>
              <w:widowControl/>
              <w:spacing w:line="240" w:lineRule="exact"/>
              <w:jc w:val="center"/>
              <w:textAlignment w:val="center"/>
              <w:rPr>
                <w:rFonts w:eastAsia="仿宋_GB2312"/>
                <w:sz w:val="24"/>
                <w:szCs w:val="20"/>
              </w:rPr>
            </w:pPr>
            <w:r>
              <w:rPr>
                <w:rFonts w:eastAsia="仿宋_GB2312"/>
                <w:kern w:val="0"/>
                <w:sz w:val="24"/>
                <w:szCs w:val="20"/>
              </w:rPr>
              <w:t>项目预算数</w:t>
            </w:r>
          </w:p>
        </w:tc>
        <w:tc>
          <w:tcPr>
            <w:tcW w:w="2072" w:type="dxa"/>
            <w:gridSpan w:val="4"/>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537CEE" w:rsidRDefault="00537CEE">
            <w:pPr>
              <w:widowControl/>
              <w:spacing w:line="240" w:lineRule="exact"/>
              <w:jc w:val="center"/>
              <w:textAlignment w:val="center"/>
              <w:rPr>
                <w:rFonts w:eastAsia="仿宋_GB2312"/>
                <w:kern w:val="0"/>
                <w:sz w:val="24"/>
                <w:szCs w:val="20"/>
              </w:rPr>
            </w:pPr>
            <w:r>
              <w:rPr>
                <w:rFonts w:eastAsia="仿宋_GB2312"/>
                <w:kern w:val="0"/>
                <w:sz w:val="24"/>
                <w:szCs w:val="20"/>
              </w:rPr>
              <w:t>项目财政拨款</w:t>
            </w:r>
          </w:p>
          <w:p w:rsidR="00537CEE" w:rsidRDefault="00537CEE">
            <w:pPr>
              <w:widowControl/>
              <w:spacing w:line="240" w:lineRule="exact"/>
              <w:jc w:val="center"/>
              <w:textAlignment w:val="center"/>
              <w:rPr>
                <w:rFonts w:eastAsia="仿宋_GB2312"/>
                <w:sz w:val="24"/>
                <w:szCs w:val="20"/>
              </w:rPr>
            </w:pPr>
            <w:r>
              <w:rPr>
                <w:rFonts w:eastAsia="仿宋_GB2312"/>
                <w:kern w:val="0"/>
                <w:sz w:val="24"/>
                <w:szCs w:val="20"/>
              </w:rPr>
              <w:t>到位数</w:t>
            </w:r>
          </w:p>
        </w:tc>
        <w:tc>
          <w:tcPr>
            <w:tcW w:w="1258"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537CEE" w:rsidRDefault="00537CEE">
            <w:pPr>
              <w:widowControl/>
              <w:spacing w:line="240" w:lineRule="exact"/>
              <w:jc w:val="center"/>
              <w:textAlignment w:val="center"/>
              <w:rPr>
                <w:rFonts w:eastAsia="仿宋_GB2312"/>
                <w:sz w:val="24"/>
                <w:szCs w:val="20"/>
              </w:rPr>
            </w:pPr>
            <w:r>
              <w:rPr>
                <w:rFonts w:eastAsia="仿宋_GB2312"/>
                <w:kern w:val="0"/>
                <w:sz w:val="24"/>
                <w:szCs w:val="20"/>
              </w:rPr>
              <w:t>实际支出数合计</w:t>
            </w:r>
          </w:p>
        </w:tc>
        <w:tc>
          <w:tcPr>
            <w:tcW w:w="1134"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537CEE" w:rsidRDefault="00537CEE">
            <w:pPr>
              <w:widowControl/>
              <w:spacing w:line="240" w:lineRule="exact"/>
              <w:jc w:val="center"/>
              <w:textAlignment w:val="center"/>
              <w:rPr>
                <w:rFonts w:eastAsia="仿宋_GB2312"/>
                <w:sz w:val="24"/>
                <w:szCs w:val="20"/>
              </w:rPr>
            </w:pPr>
            <w:r>
              <w:rPr>
                <w:rFonts w:eastAsia="仿宋_GB2312"/>
                <w:kern w:val="0"/>
                <w:sz w:val="24"/>
                <w:szCs w:val="20"/>
              </w:rPr>
              <w:t>其中：财政资金实际支出数</w:t>
            </w:r>
          </w:p>
        </w:tc>
        <w:tc>
          <w:tcPr>
            <w:tcW w:w="1560"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537CEE" w:rsidRDefault="00537CEE">
            <w:pPr>
              <w:widowControl/>
              <w:spacing w:line="240" w:lineRule="exact"/>
              <w:jc w:val="center"/>
              <w:textAlignment w:val="center"/>
              <w:rPr>
                <w:rFonts w:eastAsia="仿宋_GB2312"/>
                <w:kern w:val="0"/>
                <w:sz w:val="24"/>
                <w:szCs w:val="20"/>
              </w:rPr>
            </w:pPr>
            <w:r>
              <w:rPr>
                <w:rFonts w:eastAsia="仿宋_GB2312"/>
                <w:kern w:val="0"/>
                <w:sz w:val="24"/>
                <w:szCs w:val="20"/>
              </w:rPr>
              <w:t>预算</w:t>
            </w:r>
          </w:p>
          <w:p w:rsidR="00537CEE" w:rsidRDefault="00537CEE">
            <w:pPr>
              <w:widowControl/>
              <w:spacing w:line="240" w:lineRule="exact"/>
              <w:jc w:val="center"/>
              <w:textAlignment w:val="center"/>
              <w:rPr>
                <w:rFonts w:eastAsia="仿宋_GB2312"/>
                <w:sz w:val="24"/>
                <w:szCs w:val="20"/>
              </w:rPr>
            </w:pPr>
            <w:r>
              <w:rPr>
                <w:rFonts w:eastAsia="仿宋_GB2312"/>
                <w:kern w:val="0"/>
                <w:sz w:val="24"/>
                <w:szCs w:val="20"/>
              </w:rPr>
              <w:t>执行率</w:t>
            </w:r>
          </w:p>
        </w:tc>
      </w:tr>
      <w:tr w:rsidR="00537CEE" w:rsidTr="00537CEE">
        <w:tc>
          <w:tcPr>
            <w:tcW w:w="1575" w:type="dxa"/>
            <w:vMerge/>
            <w:tcBorders>
              <w:top w:val="single" w:sz="4" w:space="0" w:color="000000"/>
              <w:left w:val="single" w:sz="4" w:space="0" w:color="000000"/>
              <w:bottom w:val="nil"/>
              <w:right w:val="single" w:sz="4" w:space="0" w:color="000000"/>
              <w:tl2br w:val="nil"/>
              <w:tr2bl w:val="nil"/>
            </w:tcBorders>
            <w:shd w:val="clear" w:color="auto" w:fill="auto"/>
            <w:tcMar>
              <w:top w:w="15" w:type="dxa"/>
              <w:left w:w="15" w:type="dxa"/>
              <w:right w:w="15" w:type="dxa"/>
            </w:tcMar>
            <w:vAlign w:val="center"/>
          </w:tcPr>
          <w:p w:rsidR="00537CEE" w:rsidRDefault="00537CEE"/>
        </w:tc>
        <w:tc>
          <w:tcPr>
            <w:tcW w:w="1332"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537CEE" w:rsidRDefault="00537CEE">
            <w:pPr>
              <w:spacing w:line="240" w:lineRule="exact"/>
              <w:jc w:val="center"/>
              <w:rPr>
                <w:rFonts w:eastAsia="仿宋_GB2312"/>
                <w:sz w:val="24"/>
                <w:szCs w:val="20"/>
              </w:rPr>
            </w:pPr>
            <w:r>
              <w:rPr>
                <w:rFonts w:eastAsia="仿宋_GB2312"/>
                <w:sz w:val="24"/>
                <w:szCs w:val="20"/>
              </w:rPr>
              <w:t>A</w:t>
            </w:r>
          </w:p>
        </w:tc>
        <w:tc>
          <w:tcPr>
            <w:tcW w:w="2072" w:type="dxa"/>
            <w:gridSpan w:val="4"/>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537CEE" w:rsidRDefault="00537CEE">
            <w:pPr>
              <w:spacing w:line="240" w:lineRule="exact"/>
              <w:jc w:val="center"/>
              <w:rPr>
                <w:rFonts w:eastAsia="仿宋_GB2312"/>
                <w:sz w:val="24"/>
                <w:szCs w:val="20"/>
              </w:rPr>
            </w:pPr>
            <w:r>
              <w:rPr>
                <w:rFonts w:eastAsia="仿宋_GB2312"/>
                <w:sz w:val="24"/>
                <w:szCs w:val="20"/>
              </w:rPr>
              <w:t>B</w:t>
            </w:r>
          </w:p>
        </w:tc>
        <w:tc>
          <w:tcPr>
            <w:tcW w:w="1258"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537CEE" w:rsidRDefault="00537CEE">
            <w:pPr>
              <w:spacing w:line="240" w:lineRule="exact"/>
              <w:jc w:val="center"/>
              <w:rPr>
                <w:rFonts w:eastAsia="仿宋_GB2312"/>
                <w:sz w:val="24"/>
                <w:szCs w:val="20"/>
              </w:rPr>
            </w:pPr>
            <w:r>
              <w:rPr>
                <w:rFonts w:eastAsia="仿宋_GB2312"/>
                <w:sz w:val="24"/>
                <w:szCs w:val="20"/>
              </w:rPr>
              <w:t>C</w:t>
            </w:r>
          </w:p>
        </w:tc>
        <w:tc>
          <w:tcPr>
            <w:tcW w:w="1134"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537CEE" w:rsidRDefault="00537CEE">
            <w:pPr>
              <w:spacing w:line="240" w:lineRule="exact"/>
              <w:jc w:val="center"/>
              <w:rPr>
                <w:rFonts w:eastAsia="仿宋_GB2312"/>
                <w:sz w:val="24"/>
                <w:szCs w:val="20"/>
              </w:rPr>
            </w:pPr>
            <w:r>
              <w:rPr>
                <w:rFonts w:eastAsia="仿宋_GB2312"/>
                <w:sz w:val="24"/>
                <w:szCs w:val="20"/>
              </w:rPr>
              <w:t>D</w:t>
            </w:r>
          </w:p>
        </w:tc>
        <w:tc>
          <w:tcPr>
            <w:tcW w:w="1560"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537CEE" w:rsidRDefault="00537CEE">
            <w:pPr>
              <w:spacing w:line="240" w:lineRule="exact"/>
              <w:jc w:val="center"/>
              <w:rPr>
                <w:rFonts w:eastAsia="仿宋_GB2312"/>
                <w:sz w:val="24"/>
                <w:szCs w:val="20"/>
              </w:rPr>
            </w:pPr>
            <w:r>
              <w:rPr>
                <w:rFonts w:eastAsia="仿宋_GB2312"/>
                <w:sz w:val="24"/>
                <w:szCs w:val="20"/>
              </w:rPr>
              <w:t>D÷B</w:t>
            </w:r>
          </w:p>
        </w:tc>
      </w:tr>
      <w:tr w:rsidR="00537CEE" w:rsidTr="00537CEE">
        <w:trPr>
          <w:trHeight w:val="1300"/>
        </w:trPr>
        <w:tc>
          <w:tcPr>
            <w:tcW w:w="1575" w:type="dxa"/>
            <w:vMerge/>
            <w:tcBorders>
              <w:top w:val="single" w:sz="4" w:space="0" w:color="000000"/>
              <w:left w:val="single" w:sz="4" w:space="0" w:color="000000"/>
              <w:bottom w:val="nil"/>
              <w:right w:val="single" w:sz="4" w:space="0" w:color="000000"/>
              <w:tl2br w:val="nil"/>
              <w:tr2bl w:val="nil"/>
            </w:tcBorders>
            <w:shd w:val="clear" w:color="auto" w:fill="auto"/>
            <w:tcMar>
              <w:top w:w="15" w:type="dxa"/>
              <w:left w:w="15" w:type="dxa"/>
              <w:right w:w="15" w:type="dxa"/>
            </w:tcMar>
            <w:vAlign w:val="center"/>
          </w:tcPr>
          <w:p w:rsidR="00537CEE" w:rsidRDefault="00537CEE"/>
        </w:tc>
        <w:tc>
          <w:tcPr>
            <w:tcW w:w="1332" w:type="dxa"/>
            <w:gridSpan w:val="2"/>
            <w:tcBorders>
              <w:top w:val="single" w:sz="4" w:space="0" w:color="000000"/>
              <w:left w:val="single" w:sz="4" w:space="0" w:color="000000"/>
              <w:right w:val="single" w:sz="4" w:space="0" w:color="000000"/>
              <w:tl2br w:val="nil"/>
              <w:tr2bl w:val="nil"/>
            </w:tcBorders>
            <w:shd w:val="clear" w:color="auto" w:fill="auto"/>
            <w:tcMar>
              <w:top w:w="15" w:type="dxa"/>
              <w:left w:w="15" w:type="dxa"/>
              <w:right w:w="15" w:type="dxa"/>
            </w:tcMar>
            <w:vAlign w:val="center"/>
          </w:tcPr>
          <w:p w:rsidR="00537CEE" w:rsidRDefault="00537CEE">
            <w:pPr>
              <w:spacing w:line="240" w:lineRule="exact"/>
              <w:jc w:val="center"/>
              <w:rPr>
                <w:rFonts w:eastAsia="仿宋_GB2312"/>
                <w:sz w:val="24"/>
                <w:szCs w:val="20"/>
              </w:rPr>
            </w:pPr>
            <w:r>
              <w:rPr>
                <w:rFonts w:eastAsia="仿宋_GB2312" w:hint="eastAsia"/>
                <w:sz w:val="24"/>
                <w:szCs w:val="20"/>
              </w:rPr>
              <w:t>25</w:t>
            </w:r>
          </w:p>
        </w:tc>
        <w:tc>
          <w:tcPr>
            <w:tcW w:w="2072" w:type="dxa"/>
            <w:gridSpan w:val="4"/>
            <w:tcBorders>
              <w:top w:val="single" w:sz="4" w:space="0" w:color="000000"/>
              <w:left w:val="single" w:sz="4" w:space="0" w:color="000000"/>
              <w:right w:val="single" w:sz="4" w:space="0" w:color="000000"/>
              <w:tl2br w:val="nil"/>
              <w:tr2bl w:val="nil"/>
            </w:tcBorders>
            <w:shd w:val="clear" w:color="auto" w:fill="auto"/>
            <w:tcMar>
              <w:top w:w="15" w:type="dxa"/>
              <w:left w:w="15" w:type="dxa"/>
              <w:right w:w="15" w:type="dxa"/>
            </w:tcMar>
            <w:vAlign w:val="center"/>
          </w:tcPr>
          <w:p w:rsidR="00537CEE" w:rsidRDefault="00537CEE">
            <w:pPr>
              <w:spacing w:line="240" w:lineRule="exact"/>
              <w:jc w:val="center"/>
              <w:rPr>
                <w:rFonts w:eastAsia="仿宋_GB2312"/>
                <w:sz w:val="24"/>
                <w:szCs w:val="20"/>
              </w:rPr>
            </w:pPr>
            <w:r>
              <w:rPr>
                <w:rFonts w:eastAsia="仿宋_GB2312" w:hint="eastAsia"/>
                <w:sz w:val="24"/>
                <w:szCs w:val="20"/>
              </w:rPr>
              <w:t>30</w:t>
            </w:r>
          </w:p>
        </w:tc>
        <w:tc>
          <w:tcPr>
            <w:tcW w:w="1258" w:type="dxa"/>
            <w:gridSpan w:val="3"/>
            <w:tcBorders>
              <w:top w:val="single" w:sz="4" w:space="0" w:color="000000"/>
              <w:left w:val="single" w:sz="4" w:space="0" w:color="000000"/>
              <w:right w:val="single" w:sz="4" w:space="0" w:color="000000"/>
              <w:tl2br w:val="nil"/>
              <w:tr2bl w:val="nil"/>
            </w:tcBorders>
            <w:shd w:val="clear" w:color="auto" w:fill="auto"/>
            <w:tcMar>
              <w:top w:w="15" w:type="dxa"/>
              <w:left w:w="15" w:type="dxa"/>
              <w:right w:w="15" w:type="dxa"/>
            </w:tcMar>
            <w:vAlign w:val="center"/>
          </w:tcPr>
          <w:p w:rsidR="00537CEE" w:rsidRDefault="00537CEE">
            <w:pPr>
              <w:spacing w:line="240" w:lineRule="exact"/>
              <w:jc w:val="left"/>
              <w:rPr>
                <w:rFonts w:eastAsia="仿宋_GB2312"/>
                <w:sz w:val="24"/>
                <w:szCs w:val="20"/>
              </w:rPr>
            </w:pPr>
            <w:r>
              <w:rPr>
                <w:rFonts w:eastAsia="仿宋_GB2312" w:hint="eastAsia"/>
                <w:sz w:val="24"/>
                <w:szCs w:val="20"/>
              </w:rPr>
              <w:t>30</w:t>
            </w:r>
          </w:p>
        </w:tc>
        <w:tc>
          <w:tcPr>
            <w:tcW w:w="1134" w:type="dxa"/>
            <w:gridSpan w:val="3"/>
            <w:tcBorders>
              <w:top w:val="single" w:sz="4" w:space="0" w:color="000000"/>
              <w:left w:val="single" w:sz="4" w:space="0" w:color="000000"/>
              <w:right w:val="single" w:sz="4" w:space="0" w:color="000000"/>
              <w:tl2br w:val="nil"/>
              <w:tr2bl w:val="nil"/>
            </w:tcBorders>
            <w:shd w:val="clear" w:color="auto" w:fill="auto"/>
            <w:tcMar>
              <w:top w:w="15" w:type="dxa"/>
              <w:left w:w="15" w:type="dxa"/>
              <w:right w:w="15" w:type="dxa"/>
            </w:tcMar>
            <w:vAlign w:val="center"/>
          </w:tcPr>
          <w:p w:rsidR="00537CEE" w:rsidRDefault="00537CEE">
            <w:pPr>
              <w:spacing w:line="240" w:lineRule="exact"/>
              <w:jc w:val="center"/>
              <w:rPr>
                <w:rFonts w:eastAsia="仿宋_GB2312"/>
                <w:sz w:val="24"/>
                <w:szCs w:val="20"/>
              </w:rPr>
            </w:pPr>
            <w:r>
              <w:rPr>
                <w:rFonts w:eastAsia="仿宋_GB2312" w:hint="eastAsia"/>
                <w:sz w:val="24"/>
                <w:szCs w:val="20"/>
              </w:rPr>
              <w:t>30</w:t>
            </w:r>
          </w:p>
        </w:tc>
        <w:tc>
          <w:tcPr>
            <w:tcW w:w="1560" w:type="dxa"/>
            <w:gridSpan w:val="3"/>
            <w:tcBorders>
              <w:top w:val="single" w:sz="4" w:space="0" w:color="000000"/>
              <w:left w:val="single" w:sz="4" w:space="0" w:color="000000"/>
              <w:right w:val="single" w:sz="4" w:space="0" w:color="000000"/>
              <w:tl2br w:val="nil"/>
              <w:tr2bl w:val="nil"/>
            </w:tcBorders>
            <w:shd w:val="clear" w:color="auto" w:fill="auto"/>
            <w:tcMar>
              <w:top w:w="15" w:type="dxa"/>
              <w:left w:w="15" w:type="dxa"/>
              <w:right w:w="15" w:type="dxa"/>
            </w:tcMar>
            <w:vAlign w:val="center"/>
          </w:tcPr>
          <w:p w:rsidR="00537CEE" w:rsidRDefault="00537CEE">
            <w:pPr>
              <w:spacing w:line="240" w:lineRule="exact"/>
              <w:jc w:val="center"/>
              <w:rPr>
                <w:rFonts w:eastAsia="仿宋_GB2312"/>
                <w:sz w:val="24"/>
                <w:szCs w:val="20"/>
              </w:rPr>
            </w:pPr>
            <w:r>
              <w:rPr>
                <w:rFonts w:eastAsia="仿宋_GB2312" w:hint="eastAsia"/>
                <w:sz w:val="24"/>
                <w:szCs w:val="20"/>
              </w:rPr>
              <w:t>100%</w:t>
            </w:r>
          </w:p>
        </w:tc>
      </w:tr>
      <w:tr w:rsidR="007D498E" w:rsidTr="00537CEE">
        <w:tc>
          <w:tcPr>
            <w:tcW w:w="1575"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tcMar>
              <w:top w:w="15" w:type="dxa"/>
              <w:left w:w="15" w:type="dxa"/>
              <w:right w:w="15" w:type="dxa"/>
            </w:tcMar>
            <w:vAlign w:val="center"/>
          </w:tcPr>
          <w:p w:rsidR="007D498E" w:rsidRDefault="00B510C9">
            <w:pPr>
              <w:widowControl/>
              <w:spacing w:line="240" w:lineRule="exact"/>
              <w:jc w:val="center"/>
              <w:textAlignment w:val="center"/>
              <w:rPr>
                <w:rFonts w:eastAsia="仿宋_GB2312"/>
                <w:sz w:val="24"/>
                <w:szCs w:val="20"/>
              </w:rPr>
            </w:pPr>
            <w:r>
              <w:rPr>
                <w:rFonts w:eastAsia="仿宋_GB2312"/>
                <w:kern w:val="0"/>
                <w:sz w:val="24"/>
                <w:szCs w:val="20"/>
              </w:rPr>
              <w:t>一级指标</w:t>
            </w:r>
          </w:p>
        </w:tc>
        <w:tc>
          <w:tcPr>
            <w:tcW w:w="992"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tcMar>
              <w:top w:w="15" w:type="dxa"/>
              <w:left w:w="15" w:type="dxa"/>
              <w:right w:w="15" w:type="dxa"/>
            </w:tcMar>
            <w:vAlign w:val="center"/>
          </w:tcPr>
          <w:p w:rsidR="007D498E" w:rsidRDefault="00B510C9">
            <w:pPr>
              <w:widowControl/>
              <w:spacing w:line="240" w:lineRule="exact"/>
              <w:jc w:val="center"/>
              <w:textAlignment w:val="center"/>
              <w:rPr>
                <w:rFonts w:eastAsia="仿宋_GB2312"/>
                <w:sz w:val="24"/>
                <w:szCs w:val="20"/>
              </w:rPr>
            </w:pPr>
            <w:r>
              <w:rPr>
                <w:rFonts w:eastAsia="仿宋_GB2312"/>
                <w:kern w:val="0"/>
                <w:sz w:val="24"/>
                <w:szCs w:val="20"/>
              </w:rPr>
              <w:t>二级指标</w:t>
            </w:r>
          </w:p>
        </w:tc>
        <w:tc>
          <w:tcPr>
            <w:tcW w:w="992"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510C9">
            <w:pPr>
              <w:widowControl/>
              <w:spacing w:line="240" w:lineRule="exact"/>
              <w:jc w:val="center"/>
              <w:textAlignment w:val="center"/>
              <w:rPr>
                <w:rFonts w:eastAsia="仿宋_GB2312"/>
                <w:sz w:val="24"/>
                <w:szCs w:val="20"/>
              </w:rPr>
            </w:pPr>
            <w:r>
              <w:rPr>
                <w:rFonts w:eastAsia="仿宋_GB2312"/>
                <w:kern w:val="0"/>
                <w:sz w:val="24"/>
                <w:szCs w:val="20"/>
              </w:rPr>
              <w:t>三级指标</w:t>
            </w:r>
          </w:p>
        </w:tc>
        <w:tc>
          <w:tcPr>
            <w:tcW w:w="910"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510C9">
            <w:pPr>
              <w:widowControl/>
              <w:spacing w:line="240" w:lineRule="exact"/>
              <w:jc w:val="center"/>
              <w:textAlignment w:val="center"/>
              <w:rPr>
                <w:rFonts w:eastAsia="仿宋_GB2312"/>
                <w:sz w:val="24"/>
                <w:szCs w:val="20"/>
              </w:rPr>
            </w:pPr>
            <w:r>
              <w:rPr>
                <w:rFonts w:eastAsia="仿宋_GB2312"/>
                <w:kern w:val="0"/>
                <w:sz w:val="24"/>
                <w:szCs w:val="20"/>
              </w:rPr>
              <w:t>目标值</w:t>
            </w:r>
          </w:p>
        </w:tc>
        <w:tc>
          <w:tcPr>
            <w:tcW w:w="754" w:type="dxa"/>
            <w:gridSpan w:val="2"/>
            <w:tcBorders>
              <w:top w:val="single" w:sz="4" w:space="0" w:color="000000"/>
              <w:left w:val="single" w:sz="4" w:space="0" w:color="000000"/>
              <w:bottom w:val="single" w:sz="4" w:space="0" w:color="000000"/>
              <w:right w:val="single" w:sz="4" w:space="0" w:color="auto"/>
              <w:tl2br w:val="nil"/>
              <w:tr2bl w:val="nil"/>
            </w:tcBorders>
            <w:shd w:val="clear" w:color="auto" w:fill="auto"/>
            <w:tcMar>
              <w:top w:w="15" w:type="dxa"/>
              <w:left w:w="15" w:type="dxa"/>
              <w:right w:w="15" w:type="dxa"/>
            </w:tcMar>
            <w:vAlign w:val="center"/>
          </w:tcPr>
          <w:p w:rsidR="007D498E" w:rsidRDefault="00B510C9">
            <w:pPr>
              <w:widowControl/>
              <w:spacing w:line="240" w:lineRule="exact"/>
              <w:jc w:val="center"/>
              <w:textAlignment w:val="center"/>
              <w:rPr>
                <w:rFonts w:eastAsia="仿宋_GB2312"/>
                <w:sz w:val="24"/>
                <w:szCs w:val="20"/>
              </w:rPr>
            </w:pPr>
            <w:r>
              <w:rPr>
                <w:rFonts w:eastAsia="仿宋_GB2312"/>
                <w:kern w:val="0"/>
                <w:sz w:val="24"/>
                <w:szCs w:val="20"/>
              </w:rPr>
              <w:t>实际值</w:t>
            </w:r>
          </w:p>
        </w:tc>
        <w:tc>
          <w:tcPr>
            <w:tcW w:w="748" w:type="dxa"/>
            <w:tcBorders>
              <w:top w:val="single" w:sz="4" w:space="0" w:color="000000"/>
              <w:left w:val="single" w:sz="4" w:space="0" w:color="auto"/>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510C9">
            <w:pPr>
              <w:widowControl/>
              <w:spacing w:line="240" w:lineRule="exact"/>
              <w:jc w:val="center"/>
              <w:textAlignment w:val="center"/>
              <w:rPr>
                <w:rFonts w:eastAsia="仿宋_GB2312"/>
                <w:kern w:val="0"/>
                <w:sz w:val="24"/>
                <w:szCs w:val="20"/>
              </w:rPr>
            </w:pPr>
            <w:r>
              <w:rPr>
                <w:rFonts w:eastAsia="仿宋_GB2312"/>
                <w:kern w:val="0"/>
                <w:sz w:val="24"/>
                <w:szCs w:val="20"/>
              </w:rPr>
              <w:t>权重</w:t>
            </w:r>
          </w:p>
        </w:tc>
        <w:tc>
          <w:tcPr>
            <w:tcW w:w="1033"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510C9">
            <w:pPr>
              <w:widowControl/>
              <w:spacing w:line="240" w:lineRule="exact"/>
              <w:jc w:val="center"/>
              <w:textAlignment w:val="center"/>
              <w:rPr>
                <w:rFonts w:eastAsia="仿宋_GB2312"/>
                <w:sz w:val="24"/>
                <w:szCs w:val="20"/>
              </w:rPr>
            </w:pPr>
            <w:r>
              <w:rPr>
                <w:rFonts w:eastAsia="仿宋_GB2312"/>
                <w:kern w:val="0"/>
                <w:sz w:val="24"/>
                <w:szCs w:val="20"/>
              </w:rPr>
              <w:t>指标解释</w:t>
            </w:r>
          </w:p>
        </w:tc>
        <w:tc>
          <w:tcPr>
            <w:tcW w:w="1042"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510C9">
            <w:pPr>
              <w:widowControl/>
              <w:spacing w:line="240" w:lineRule="exact"/>
              <w:jc w:val="center"/>
              <w:textAlignment w:val="center"/>
              <w:rPr>
                <w:rFonts w:eastAsia="仿宋_GB2312"/>
                <w:sz w:val="24"/>
                <w:szCs w:val="20"/>
              </w:rPr>
            </w:pPr>
            <w:r>
              <w:rPr>
                <w:rFonts w:eastAsia="仿宋_GB2312"/>
                <w:kern w:val="0"/>
                <w:sz w:val="24"/>
                <w:szCs w:val="20"/>
              </w:rPr>
              <w:t>评分规则</w:t>
            </w:r>
          </w:p>
        </w:tc>
        <w:tc>
          <w:tcPr>
            <w:tcW w:w="88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510C9">
            <w:pPr>
              <w:widowControl/>
              <w:spacing w:line="240" w:lineRule="exact"/>
              <w:jc w:val="center"/>
              <w:textAlignment w:val="center"/>
              <w:rPr>
                <w:rFonts w:eastAsia="仿宋_GB2312"/>
                <w:sz w:val="24"/>
                <w:szCs w:val="20"/>
              </w:rPr>
            </w:pPr>
            <w:r>
              <w:rPr>
                <w:rFonts w:eastAsia="仿宋_GB2312"/>
                <w:kern w:val="0"/>
                <w:sz w:val="24"/>
                <w:szCs w:val="20"/>
              </w:rPr>
              <w:t>得分</w:t>
            </w:r>
          </w:p>
        </w:tc>
      </w:tr>
      <w:tr w:rsidR="007D498E" w:rsidTr="00537CEE">
        <w:tc>
          <w:tcPr>
            <w:tcW w:w="1575"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510C9">
            <w:pPr>
              <w:widowControl/>
              <w:spacing w:line="240" w:lineRule="exact"/>
              <w:jc w:val="center"/>
              <w:textAlignment w:val="center"/>
              <w:rPr>
                <w:rFonts w:eastAsia="仿宋_GB2312"/>
                <w:sz w:val="24"/>
                <w:szCs w:val="20"/>
              </w:rPr>
            </w:pPr>
            <w:r>
              <w:rPr>
                <w:rFonts w:eastAsia="仿宋_GB2312"/>
                <w:kern w:val="0"/>
                <w:sz w:val="24"/>
                <w:szCs w:val="20"/>
              </w:rPr>
              <w:t>产出目标</w:t>
            </w:r>
          </w:p>
        </w:tc>
        <w:tc>
          <w:tcPr>
            <w:tcW w:w="99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510C9">
            <w:pPr>
              <w:widowControl/>
              <w:spacing w:line="240" w:lineRule="exact"/>
              <w:jc w:val="center"/>
              <w:textAlignment w:val="center"/>
              <w:rPr>
                <w:rFonts w:eastAsia="仿宋_GB2312"/>
                <w:sz w:val="24"/>
                <w:szCs w:val="20"/>
              </w:rPr>
            </w:pPr>
            <w:r>
              <w:rPr>
                <w:rFonts w:eastAsia="仿宋_GB2312"/>
                <w:kern w:val="0"/>
                <w:sz w:val="24"/>
                <w:szCs w:val="20"/>
              </w:rPr>
              <w:t>数量</w:t>
            </w:r>
          </w:p>
        </w:tc>
        <w:tc>
          <w:tcPr>
            <w:tcW w:w="992"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537CEE">
            <w:pPr>
              <w:widowControl/>
              <w:spacing w:line="240" w:lineRule="exact"/>
              <w:jc w:val="center"/>
              <w:textAlignment w:val="center"/>
              <w:rPr>
                <w:rFonts w:eastAsia="仿宋_GB2312"/>
                <w:sz w:val="24"/>
                <w:szCs w:val="20"/>
              </w:rPr>
            </w:pPr>
            <w:r>
              <w:rPr>
                <w:rFonts w:eastAsia="仿宋_GB2312" w:hint="eastAsia"/>
                <w:sz w:val="24"/>
                <w:szCs w:val="20"/>
              </w:rPr>
              <w:t>宣讲场次</w:t>
            </w:r>
          </w:p>
        </w:tc>
        <w:tc>
          <w:tcPr>
            <w:tcW w:w="910"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920A38">
            <w:pPr>
              <w:widowControl/>
              <w:spacing w:line="240" w:lineRule="exact"/>
              <w:jc w:val="left"/>
              <w:textAlignment w:val="center"/>
              <w:rPr>
                <w:rFonts w:eastAsia="仿宋_GB2312"/>
                <w:sz w:val="24"/>
                <w:szCs w:val="20"/>
              </w:rPr>
            </w:pPr>
            <w:r>
              <w:rPr>
                <w:rFonts w:eastAsia="仿宋_GB2312" w:hint="eastAsia"/>
                <w:sz w:val="24"/>
                <w:szCs w:val="20"/>
              </w:rPr>
              <w:t>50</w:t>
            </w:r>
            <w:r>
              <w:rPr>
                <w:rFonts w:eastAsia="仿宋_GB2312" w:hint="eastAsia"/>
                <w:sz w:val="24"/>
                <w:szCs w:val="20"/>
              </w:rPr>
              <w:t>场</w:t>
            </w:r>
          </w:p>
        </w:tc>
        <w:tc>
          <w:tcPr>
            <w:tcW w:w="754" w:type="dxa"/>
            <w:gridSpan w:val="2"/>
            <w:tcBorders>
              <w:top w:val="single" w:sz="4" w:space="0" w:color="000000"/>
              <w:left w:val="single" w:sz="4" w:space="0" w:color="000000"/>
              <w:bottom w:val="single" w:sz="4" w:space="0" w:color="000000"/>
              <w:right w:val="single" w:sz="4" w:space="0" w:color="auto"/>
              <w:tl2br w:val="nil"/>
              <w:tr2bl w:val="nil"/>
            </w:tcBorders>
            <w:shd w:val="clear" w:color="auto" w:fill="auto"/>
            <w:tcMar>
              <w:top w:w="15" w:type="dxa"/>
              <w:left w:w="15" w:type="dxa"/>
              <w:right w:w="15" w:type="dxa"/>
            </w:tcMar>
            <w:vAlign w:val="center"/>
          </w:tcPr>
          <w:p w:rsidR="007D498E" w:rsidRDefault="00920A38">
            <w:pPr>
              <w:spacing w:line="240" w:lineRule="exact"/>
              <w:jc w:val="center"/>
              <w:rPr>
                <w:rFonts w:eastAsia="仿宋_GB2312"/>
                <w:sz w:val="24"/>
                <w:szCs w:val="20"/>
              </w:rPr>
            </w:pPr>
            <w:r>
              <w:rPr>
                <w:rFonts w:eastAsia="仿宋_GB2312" w:hint="eastAsia"/>
                <w:sz w:val="24"/>
                <w:szCs w:val="20"/>
              </w:rPr>
              <w:t>50</w:t>
            </w:r>
          </w:p>
        </w:tc>
        <w:tc>
          <w:tcPr>
            <w:tcW w:w="748" w:type="dxa"/>
            <w:tcBorders>
              <w:top w:val="single" w:sz="4" w:space="0" w:color="000000"/>
              <w:left w:val="single" w:sz="4" w:space="0" w:color="auto"/>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920A38">
            <w:pPr>
              <w:spacing w:line="240" w:lineRule="exact"/>
              <w:jc w:val="center"/>
              <w:rPr>
                <w:rFonts w:eastAsia="仿宋_GB2312"/>
                <w:sz w:val="24"/>
                <w:szCs w:val="20"/>
              </w:rPr>
            </w:pPr>
            <w:r>
              <w:rPr>
                <w:rFonts w:eastAsia="仿宋_GB2312" w:hint="eastAsia"/>
                <w:sz w:val="24"/>
                <w:szCs w:val="20"/>
              </w:rPr>
              <w:t>20</w:t>
            </w:r>
          </w:p>
        </w:tc>
        <w:tc>
          <w:tcPr>
            <w:tcW w:w="1033"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2655A0">
            <w:pPr>
              <w:spacing w:line="240" w:lineRule="exact"/>
              <w:rPr>
                <w:rFonts w:eastAsia="仿宋_GB2312"/>
                <w:sz w:val="24"/>
                <w:szCs w:val="20"/>
              </w:rPr>
            </w:pPr>
            <w:r w:rsidRPr="002655A0">
              <w:rPr>
                <w:rFonts w:eastAsia="仿宋_GB2312" w:hint="eastAsia"/>
                <w:sz w:val="24"/>
                <w:szCs w:val="20"/>
              </w:rPr>
              <w:t>组建宣讲团深入到各县（市、区）宣讲站开展宣讲活动的场次</w:t>
            </w:r>
          </w:p>
        </w:tc>
        <w:tc>
          <w:tcPr>
            <w:tcW w:w="1042"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DE4B69">
            <w:pPr>
              <w:spacing w:line="240" w:lineRule="exact"/>
              <w:jc w:val="center"/>
              <w:rPr>
                <w:rFonts w:ascii="Arial" w:hAnsi="Arial" w:cs="Arial"/>
                <w:color w:val="333333"/>
                <w:sz w:val="20"/>
                <w:szCs w:val="20"/>
                <w:shd w:val="clear" w:color="auto" w:fill="FFFFFF"/>
              </w:rPr>
            </w:pPr>
            <w:r>
              <w:rPr>
                <w:rFonts w:ascii="Arial" w:hAnsi="Arial" w:cs="Arial"/>
                <w:color w:val="333333"/>
                <w:sz w:val="20"/>
                <w:szCs w:val="20"/>
                <w:shd w:val="clear" w:color="auto" w:fill="FFFFFF"/>
              </w:rPr>
              <w:t>≥</w:t>
            </w:r>
            <w:r>
              <w:rPr>
                <w:rFonts w:ascii="Arial" w:hAnsi="Arial" w:cs="Arial" w:hint="eastAsia"/>
                <w:color w:val="333333"/>
                <w:sz w:val="20"/>
                <w:szCs w:val="20"/>
                <w:shd w:val="clear" w:color="auto" w:fill="FFFFFF"/>
              </w:rPr>
              <w:t>50</w:t>
            </w:r>
            <w:r>
              <w:rPr>
                <w:rFonts w:ascii="Arial" w:hAnsi="Arial" w:cs="Arial" w:hint="eastAsia"/>
                <w:color w:val="333333"/>
                <w:sz w:val="20"/>
                <w:szCs w:val="20"/>
                <w:shd w:val="clear" w:color="auto" w:fill="FFFFFF"/>
              </w:rPr>
              <w:t>评分</w:t>
            </w:r>
            <w:r>
              <w:rPr>
                <w:rFonts w:ascii="Arial" w:hAnsi="Arial" w:cs="Arial" w:hint="eastAsia"/>
                <w:color w:val="333333"/>
                <w:sz w:val="20"/>
                <w:szCs w:val="20"/>
                <w:shd w:val="clear" w:color="auto" w:fill="FFFFFF"/>
              </w:rPr>
              <w:t>20</w:t>
            </w:r>
          </w:p>
          <w:p w:rsidR="00DE4B69" w:rsidRDefault="00DE4B69">
            <w:pPr>
              <w:spacing w:line="240" w:lineRule="exact"/>
              <w:jc w:val="center"/>
              <w:rPr>
                <w:rFonts w:ascii="Arial" w:hAnsi="Arial" w:cs="Arial"/>
                <w:color w:val="333333"/>
                <w:sz w:val="20"/>
                <w:szCs w:val="20"/>
                <w:shd w:val="clear" w:color="auto" w:fill="FFFFFF"/>
              </w:rPr>
            </w:pPr>
            <w:r>
              <w:rPr>
                <w:rFonts w:ascii="Arial" w:hAnsi="Arial" w:cs="Arial"/>
                <w:color w:val="333333"/>
                <w:sz w:val="20"/>
                <w:szCs w:val="20"/>
                <w:shd w:val="clear" w:color="auto" w:fill="FFFFFF"/>
              </w:rPr>
              <w:t>≥</w:t>
            </w:r>
            <w:r>
              <w:rPr>
                <w:rFonts w:ascii="Arial" w:hAnsi="Arial" w:cs="Arial" w:hint="eastAsia"/>
                <w:color w:val="333333"/>
                <w:sz w:val="20"/>
                <w:szCs w:val="20"/>
                <w:shd w:val="clear" w:color="auto" w:fill="FFFFFF"/>
              </w:rPr>
              <w:t>40</w:t>
            </w:r>
            <w:r>
              <w:rPr>
                <w:rFonts w:ascii="Arial" w:hAnsi="Arial" w:cs="Arial" w:hint="eastAsia"/>
                <w:color w:val="333333"/>
                <w:sz w:val="20"/>
                <w:szCs w:val="20"/>
                <w:shd w:val="clear" w:color="auto" w:fill="FFFFFF"/>
              </w:rPr>
              <w:t>评分</w:t>
            </w:r>
            <w:r>
              <w:rPr>
                <w:rFonts w:ascii="Arial" w:hAnsi="Arial" w:cs="Arial" w:hint="eastAsia"/>
                <w:color w:val="333333"/>
                <w:sz w:val="20"/>
                <w:szCs w:val="20"/>
                <w:shd w:val="clear" w:color="auto" w:fill="FFFFFF"/>
              </w:rPr>
              <w:t>16</w:t>
            </w:r>
          </w:p>
          <w:p w:rsidR="00DE4B69" w:rsidRDefault="00DE4B69">
            <w:pPr>
              <w:spacing w:line="240" w:lineRule="exact"/>
              <w:jc w:val="center"/>
              <w:rPr>
                <w:rFonts w:ascii="Arial" w:hAnsi="Arial" w:cs="Arial"/>
                <w:color w:val="333333"/>
                <w:sz w:val="20"/>
                <w:szCs w:val="20"/>
                <w:shd w:val="clear" w:color="auto" w:fill="FFFFFF"/>
              </w:rPr>
            </w:pPr>
            <w:r>
              <w:rPr>
                <w:rFonts w:ascii="Arial" w:hAnsi="Arial" w:cs="Arial"/>
                <w:color w:val="333333"/>
                <w:sz w:val="20"/>
                <w:szCs w:val="20"/>
                <w:shd w:val="clear" w:color="auto" w:fill="FFFFFF"/>
              </w:rPr>
              <w:t>≥</w:t>
            </w:r>
            <w:r>
              <w:rPr>
                <w:rFonts w:ascii="Arial" w:hAnsi="Arial" w:cs="Arial" w:hint="eastAsia"/>
                <w:color w:val="333333"/>
                <w:sz w:val="20"/>
                <w:szCs w:val="20"/>
                <w:shd w:val="clear" w:color="auto" w:fill="FFFFFF"/>
              </w:rPr>
              <w:t>30</w:t>
            </w:r>
            <w:r>
              <w:rPr>
                <w:rFonts w:ascii="Arial" w:hAnsi="Arial" w:cs="Arial" w:hint="eastAsia"/>
                <w:color w:val="333333"/>
                <w:sz w:val="20"/>
                <w:szCs w:val="20"/>
                <w:shd w:val="clear" w:color="auto" w:fill="FFFFFF"/>
              </w:rPr>
              <w:t>评分</w:t>
            </w:r>
            <w:r>
              <w:rPr>
                <w:rFonts w:ascii="Arial" w:hAnsi="Arial" w:cs="Arial" w:hint="eastAsia"/>
                <w:color w:val="333333"/>
                <w:sz w:val="20"/>
                <w:szCs w:val="20"/>
                <w:shd w:val="clear" w:color="auto" w:fill="FFFFFF"/>
              </w:rPr>
              <w:t>10</w:t>
            </w:r>
          </w:p>
          <w:p w:rsidR="00DE4B69" w:rsidRDefault="00DE4B69">
            <w:pPr>
              <w:spacing w:line="240" w:lineRule="exact"/>
              <w:jc w:val="center"/>
              <w:rPr>
                <w:rFonts w:eastAsia="仿宋_GB2312"/>
                <w:sz w:val="24"/>
                <w:szCs w:val="20"/>
              </w:rPr>
            </w:pPr>
            <w:r>
              <w:rPr>
                <w:rFonts w:ascii="Arial" w:hAnsi="Arial" w:cs="Arial" w:hint="eastAsia"/>
                <w:color w:val="333333"/>
                <w:sz w:val="20"/>
                <w:szCs w:val="20"/>
                <w:shd w:val="clear" w:color="auto" w:fill="FFFFFF"/>
              </w:rPr>
              <w:t>30</w:t>
            </w:r>
            <w:r>
              <w:rPr>
                <w:rFonts w:ascii="Arial" w:hAnsi="Arial" w:cs="Arial" w:hint="eastAsia"/>
                <w:color w:val="333333"/>
                <w:sz w:val="20"/>
                <w:szCs w:val="20"/>
                <w:shd w:val="clear" w:color="auto" w:fill="FFFFFF"/>
              </w:rPr>
              <w:t>以下评分</w:t>
            </w:r>
            <w:r>
              <w:rPr>
                <w:rFonts w:ascii="Arial" w:hAnsi="Arial" w:cs="Arial" w:hint="eastAsia"/>
                <w:color w:val="333333"/>
                <w:sz w:val="20"/>
                <w:szCs w:val="20"/>
                <w:shd w:val="clear" w:color="auto" w:fill="FFFFFF"/>
              </w:rPr>
              <w:t>5</w:t>
            </w:r>
          </w:p>
        </w:tc>
        <w:tc>
          <w:tcPr>
            <w:tcW w:w="88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920A38">
            <w:pPr>
              <w:spacing w:line="240" w:lineRule="exact"/>
              <w:jc w:val="center"/>
              <w:rPr>
                <w:rFonts w:eastAsia="仿宋_GB2312"/>
                <w:sz w:val="24"/>
                <w:szCs w:val="20"/>
              </w:rPr>
            </w:pPr>
            <w:r>
              <w:rPr>
                <w:rFonts w:eastAsia="仿宋_GB2312" w:hint="eastAsia"/>
                <w:sz w:val="24"/>
                <w:szCs w:val="20"/>
              </w:rPr>
              <w:t>20</w:t>
            </w:r>
          </w:p>
        </w:tc>
      </w:tr>
      <w:tr w:rsidR="007D498E" w:rsidTr="00537CEE">
        <w:tc>
          <w:tcPr>
            <w:tcW w:w="1575"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7D498E"/>
        </w:tc>
        <w:tc>
          <w:tcPr>
            <w:tcW w:w="99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510C9">
            <w:pPr>
              <w:widowControl/>
              <w:spacing w:line="240" w:lineRule="exact"/>
              <w:jc w:val="center"/>
              <w:textAlignment w:val="center"/>
              <w:rPr>
                <w:rFonts w:eastAsia="仿宋_GB2312"/>
                <w:sz w:val="24"/>
                <w:szCs w:val="20"/>
              </w:rPr>
            </w:pPr>
            <w:r>
              <w:rPr>
                <w:rFonts w:eastAsia="仿宋_GB2312"/>
                <w:kern w:val="0"/>
                <w:sz w:val="24"/>
                <w:szCs w:val="20"/>
              </w:rPr>
              <w:t>质量</w:t>
            </w:r>
          </w:p>
        </w:tc>
        <w:tc>
          <w:tcPr>
            <w:tcW w:w="992"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2655A0" w:rsidP="00920A38">
            <w:pPr>
              <w:widowControl/>
              <w:spacing w:line="240" w:lineRule="exact"/>
              <w:jc w:val="center"/>
              <w:textAlignment w:val="center"/>
              <w:rPr>
                <w:rFonts w:eastAsia="仿宋_GB2312"/>
                <w:sz w:val="24"/>
                <w:szCs w:val="20"/>
              </w:rPr>
            </w:pPr>
            <w:r w:rsidRPr="002655A0">
              <w:rPr>
                <w:rFonts w:eastAsia="仿宋_GB2312" w:hint="eastAsia"/>
                <w:sz w:val="24"/>
                <w:szCs w:val="20"/>
              </w:rPr>
              <w:t>好评率</w:t>
            </w:r>
          </w:p>
        </w:tc>
        <w:tc>
          <w:tcPr>
            <w:tcW w:w="910"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2655A0">
            <w:pPr>
              <w:widowControl/>
              <w:spacing w:line="240" w:lineRule="exact"/>
              <w:jc w:val="left"/>
              <w:textAlignment w:val="center"/>
              <w:rPr>
                <w:rFonts w:eastAsia="仿宋_GB2312"/>
                <w:sz w:val="24"/>
                <w:szCs w:val="20"/>
              </w:rPr>
            </w:pPr>
            <w:r>
              <w:rPr>
                <w:rFonts w:eastAsia="仿宋_GB2312"/>
                <w:sz w:val="24"/>
                <w:szCs w:val="20"/>
              </w:rPr>
              <w:t>80%</w:t>
            </w:r>
          </w:p>
        </w:tc>
        <w:tc>
          <w:tcPr>
            <w:tcW w:w="754" w:type="dxa"/>
            <w:gridSpan w:val="2"/>
            <w:tcBorders>
              <w:top w:val="single" w:sz="4" w:space="0" w:color="000000"/>
              <w:left w:val="single" w:sz="4" w:space="0" w:color="000000"/>
              <w:bottom w:val="single" w:sz="4" w:space="0" w:color="000000"/>
              <w:right w:val="single" w:sz="4" w:space="0" w:color="auto"/>
              <w:tl2br w:val="nil"/>
              <w:tr2bl w:val="nil"/>
            </w:tcBorders>
            <w:shd w:val="clear" w:color="auto" w:fill="auto"/>
            <w:tcMar>
              <w:top w:w="15" w:type="dxa"/>
              <w:left w:w="15" w:type="dxa"/>
              <w:right w:w="15" w:type="dxa"/>
            </w:tcMar>
            <w:vAlign w:val="center"/>
          </w:tcPr>
          <w:p w:rsidR="007D498E" w:rsidRDefault="002655A0">
            <w:pPr>
              <w:spacing w:line="240" w:lineRule="exact"/>
              <w:jc w:val="center"/>
              <w:rPr>
                <w:rFonts w:eastAsia="仿宋_GB2312"/>
                <w:sz w:val="24"/>
                <w:szCs w:val="20"/>
              </w:rPr>
            </w:pPr>
            <w:r>
              <w:rPr>
                <w:rFonts w:eastAsia="仿宋_GB2312"/>
                <w:sz w:val="24"/>
                <w:szCs w:val="20"/>
              </w:rPr>
              <w:t>95%</w:t>
            </w:r>
          </w:p>
        </w:tc>
        <w:tc>
          <w:tcPr>
            <w:tcW w:w="748" w:type="dxa"/>
            <w:tcBorders>
              <w:top w:val="single" w:sz="4" w:space="0" w:color="000000"/>
              <w:left w:val="single" w:sz="4" w:space="0" w:color="auto"/>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920A38">
            <w:pPr>
              <w:spacing w:line="240" w:lineRule="exact"/>
              <w:jc w:val="center"/>
              <w:rPr>
                <w:rFonts w:eastAsia="仿宋_GB2312"/>
                <w:sz w:val="24"/>
                <w:szCs w:val="20"/>
              </w:rPr>
            </w:pPr>
            <w:r>
              <w:rPr>
                <w:rFonts w:eastAsia="仿宋_GB2312" w:hint="eastAsia"/>
                <w:sz w:val="24"/>
                <w:szCs w:val="20"/>
              </w:rPr>
              <w:t>30</w:t>
            </w:r>
          </w:p>
        </w:tc>
        <w:tc>
          <w:tcPr>
            <w:tcW w:w="1033"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2655A0">
            <w:pPr>
              <w:spacing w:line="240" w:lineRule="exact"/>
              <w:rPr>
                <w:rFonts w:eastAsia="仿宋_GB2312"/>
                <w:sz w:val="24"/>
                <w:szCs w:val="20"/>
              </w:rPr>
            </w:pPr>
            <w:r w:rsidRPr="002655A0">
              <w:rPr>
                <w:rFonts w:eastAsia="仿宋_GB2312" w:hint="eastAsia"/>
                <w:sz w:val="24"/>
                <w:szCs w:val="20"/>
              </w:rPr>
              <w:t>宣讲活动受到与会人员一致好评场次占全部宣讲场次的比例</w:t>
            </w:r>
          </w:p>
        </w:tc>
        <w:tc>
          <w:tcPr>
            <w:tcW w:w="1042"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2655A0" w:rsidRDefault="002655A0" w:rsidP="002655A0">
            <w:pPr>
              <w:spacing w:line="240" w:lineRule="exact"/>
              <w:jc w:val="center"/>
              <w:rPr>
                <w:rFonts w:ascii="Arial" w:hAnsi="Arial" w:cs="Arial"/>
                <w:color w:val="333333"/>
                <w:sz w:val="20"/>
                <w:szCs w:val="20"/>
                <w:shd w:val="clear" w:color="auto" w:fill="FFFFFF"/>
              </w:rPr>
            </w:pPr>
            <w:r>
              <w:rPr>
                <w:rFonts w:ascii="Arial" w:hAnsi="Arial" w:cs="Arial"/>
                <w:color w:val="333333"/>
                <w:sz w:val="20"/>
                <w:szCs w:val="20"/>
                <w:shd w:val="clear" w:color="auto" w:fill="FFFFFF"/>
              </w:rPr>
              <w:t>≥90%</w:t>
            </w:r>
            <w:r>
              <w:rPr>
                <w:rFonts w:ascii="Arial" w:hAnsi="Arial" w:cs="Arial" w:hint="eastAsia"/>
                <w:color w:val="333333"/>
                <w:sz w:val="20"/>
                <w:szCs w:val="20"/>
                <w:shd w:val="clear" w:color="auto" w:fill="FFFFFF"/>
              </w:rPr>
              <w:t>评分</w:t>
            </w:r>
            <w:r>
              <w:rPr>
                <w:rFonts w:ascii="Arial" w:hAnsi="Arial" w:cs="Arial"/>
                <w:color w:val="333333"/>
                <w:sz w:val="20"/>
                <w:szCs w:val="20"/>
                <w:shd w:val="clear" w:color="auto" w:fill="FFFFFF"/>
              </w:rPr>
              <w:t>3</w:t>
            </w:r>
            <w:r>
              <w:rPr>
                <w:rFonts w:ascii="Arial" w:hAnsi="Arial" w:cs="Arial" w:hint="eastAsia"/>
                <w:color w:val="333333"/>
                <w:sz w:val="20"/>
                <w:szCs w:val="20"/>
                <w:shd w:val="clear" w:color="auto" w:fill="FFFFFF"/>
              </w:rPr>
              <w:t>0</w:t>
            </w:r>
          </w:p>
          <w:p w:rsidR="002655A0" w:rsidRDefault="002655A0" w:rsidP="002655A0">
            <w:pPr>
              <w:spacing w:line="240" w:lineRule="exact"/>
              <w:jc w:val="center"/>
              <w:rPr>
                <w:rFonts w:ascii="Arial" w:hAnsi="Arial" w:cs="Arial"/>
                <w:color w:val="333333"/>
                <w:sz w:val="20"/>
                <w:szCs w:val="20"/>
                <w:shd w:val="clear" w:color="auto" w:fill="FFFFFF"/>
              </w:rPr>
            </w:pPr>
            <w:r>
              <w:rPr>
                <w:rFonts w:ascii="Arial" w:hAnsi="Arial" w:cs="Arial"/>
                <w:color w:val="333333"/>
                <w:sz w:val="20"/>
                <w:szCs w:val="20"/>
                <w:shd w:val="clear" w:color="auto" w:fill="FFFFFF"/>
              </w:rPr>
              <w:t>≥80%</w:t>
            </w:r>
            <w:r>
              <w:rPr>
                <w:rFonts w:ascii="Arial" w:hAnsi="Arial" w:cs="Arial" w:hint="eastAsia"/>
                <w:color w:val="333333"/>
                <w:sz w:val="20"/>
                <w:szCs w:val="20"/>
                <w:shd w:val="clear" w:color="auto" w:fill="FFFFFF"/>
              </w:rPr>
              <w:t>评分</w:t>
            </w:r>
            <w:r w:rsidR="00B9350C">
              <w:rPr>
                <w:rFonts w:ascii="Arial" w:hAnsi="Arial" w:cs="Arial" w:hint="eastAsia"/>
                <w:color w:val="333333"/>
                <w:sz w:val="20"/>
                <w:szCs w:val="20"/>
                <w:shd w:val="clear" w:color="auto" w:fill="FFFFFF"/>
              </w:rPr>
              <w:t>20</w:t>
            </w:r>
          </w:p>
          <w:p w:rsidR="002655A0" w:rsidRDefault="002655A0" w:rsidP="002655A0">
            <w:pPr>
              <w:spacing w:line="240" w:lineRule="exact"/>
              <w:jc w:val="center"/>
              <w:rPr>
                <w:rFonts w:ascii="Arial" w:hAnsi="Arial" w:cs="Arial"/>
                <w:color w:val="333333"/>
                <w:sz w:val="20"/>
                <w:szCs w:val="20"/>
                <w:shd w:val="clear" w:color="auto" w:fill="FFFFFF"/>
              </w:rPr>
            </w:pPr>
            <w:r>
              <w:rPr>
                <w:rFonts w:ascii="Arial" w:hAnsi="Arial" w:cs="Arial"/>
                <w:color w:val="333333"/>
                <w:sz w:val="20"/>
                <w:szCs w:val="20"/>
                <w:shd w:val="clear" w:color="auto" w:fill="FFFFFF"/>
              </w:rPr>
              <w:t>≥60%</w:t>
            </w:r>
            <w:r>
              <w:rPr>
                <w:rFonts w:ascii="Arial" w:hAnsi="Arial" w:cs="Arial" w:hint="eastAsia"/>
                <w:color w:val="333333"/>
                <w:sz w:val="20"/>
                <w:szCs w:val="20"/>
                <w:shd w:val="clear" w:color="auto" w:fill="FFFFFF"/>
              </w:rPr>
              <w:t>评分</w:t>
            </w:r>
            <w:r>
              <w:rPr>
                <w:rFonts w:ascii="Arial" w:hAnsi="Arial" w:cs="Arial" w:hint="eastAsia"/>
                <w:color w:val="333333"/>
                <w:sz w:val="20"/>
                <w:szCs w:val="20"/>
                <w:shd w:val="clear" w:color="auto" w:fill="FFFFFF"/>
              </w:rPr>
              <w:t>10</w:t>
            </w:r>
          </w:p>
          <w:p w:rsidR="007D498E" w:rsidRDefault="002655A0" w:rsidP="002655A0">
            <w:pPr>
              <w:spacing w:line="240" w:lineRule="exact"/>
              <w:jc w:val="center"/>
              <w:rPr>
                <w:rFonts w:eastAsia="仿宋_GB2312"/>
                <w:sz w:val="24"/>
                <w:szCs w:val="20"/>
              </w:rPr>
            </w:pPr>
            <w:r>
              <w:rPr>
                <w:rFonts w:ascii="Arial" w:hAnsi="Arial" w:cs="Arial"/>
                <w:color w:val="333333"/>
                <w:sz w:val="20"/>
                <w:szCs w:val="20"/>
                <w:shd w:val="clear" w:color="auto" w:fill="FFFFFF"/>
              </w:rPr>
              <w:t>6</w:t>
            </w:r>
            <w:r>
              <w:rPr>
                <w:rFonts w:ascii="Arial" w:hAnsi="Arial" w:cs="Arial" w:hint="eastAsia"/>
                <w:color w:val="333333"/>
                <w:sz w:val="20"/>
                <w:szCs w:val="20"/>
                <w:shd w:val="clear" w:color="auto" w:fill="FFFFFF"/>
              </w:rPr>
              <w:t>0</w:t>
            </w:r>
            <w:r>
              <w:rPr>
                <w:rFonts w:ascii="Arial" w:hAnsi="Arial" w:cs="Arial"/>
                <w:color w:val="333333"/>
                <w:sz w:val="20"/>
                <w:szCs w:val="20"/>
                <w:shd w:val="clear" w:color="auto" w:fill="FFFFFF"/>
              </w:rPr>
              <w:t>%</w:t>
            </w:r>
            <w:r>
              <w:rPr>
                <w:rFonts w:ascii="Arial" w:hAnsi="Arial" w:cs="Arial" w:hint="eastAsia"/>
                <w:color w:val="333333"/>
                <w:sz w:val="20"/>
                <w:szCs w:val="20"/>
                <w:shd w:val="clear" w:color="auto" w:fill="FFFFFF"/>
              </w:rPr>
              <w:t>以下评分</w:t>
            </w:r>
            <w:r>
              <w:rPr>
                <w:rFonts w:ascii="Arial" w:hAnsi="Arial" w:cs="Arial" w:hint="eastAsia"/>
                <w:color w:val="333333"/>
                <w:sz w:val="20"/>
                <w:szCs w:val="20"/>
                <w:shd w:val="clear" w:color="auto" w:fill="FFFFFF"/>
              </w:rPr>
              <w:t>5</w:t>
            </w:r>
          </w:p>
        </w:tc>
        <w:tc>
          <w:tcPr>
            <w:tcW w:w="88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2655A0">
            <w:pPr>
              <w:spacing w:line="240" w:lineRule="exact"/>
              <w:jc w:val="center"/>
              <w:rPr>
                <w:rFonts w:eastAsia="仿宋_GB2312"/>
                <w:sz w:val="24"/>
                <w:szCs w:val="20"/>
              </w:rPr>
            </w:pPr>
            <w:r>
              <w:rPr>
                <w:rFonts w:eastAsia="仿宋_GB2312"/>
                <w:sz w:val="24"/>
                <w:szCs w:val="20"/>
              </w:rPr>
              <w:t>30</w:t>
            </w:r>
          </w:p>
        </w:tc>
      </w:tr>
      <w:tr w:rsidR="007D498E" w:rsidTr="00537CEE">
        <w:tc>
          <w:tcPr>
            <w:tcW w:w="1575"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7D498E"/>
        </w:tc>
        <w:tc>
          <w:tcPr>
            <w:tcW w:w="99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510C9">
            <w:pPr>
              <w:widowControl/>
              <w:spacing w:line="240" w:lineRule="exact"/>
              <w:jc w:val="center"/>
              <w:textAlignment w:val="center"/>
              <w:rPr>
                <w:rFonts w:eastAsia="仿宋_GB2312"/>
                <w:sz w:val="24"/>
                <w:szCs w:val="20"/>
              </w:rPr>
            </w:pPr>
            <w:r>
              <w:rPr>
                <w:rFonts w:eastAsia="仿宋_GB2312"/>
                <w:kern w:val="0"/>
                <w:sz w:val="24"/>
                <w:szCs w:val="20"/>
              </w:rPr>
              <w:t>时效</w:t>
            </w:r>
          </w:p>
        </w:tc>
        <w:tc>
          <w:tcPr>
            <w:tcW w:w="992"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2655A0">
            <w:pPr>
              <w:widowControl/>
              <w:spacing w:line="240" w:lineRule="exact"/>
              <w:jc w:val="center"/>
              <w:textAlignment w:val="center"/>
              <w:rPr>
                <w:rFonts w:eastAsia="仿宋_GB2312"/>
                <w:sz w:val="24"/>
                <w:szCs w:val="20"/>
              </w:rPr>
            </w:pPr>
            <w:r>
              <w:rPr>
                <w:rFonts w:eastAsia="仿宋_GB2312"/>
                <w:sz w:val="24"/>
                <w:szCs w:val="20"/>
              </w:rPr>
              <w:t xml:space="preserve"> </w:t>
            </w:r>
          </w:p>
        </w:tc>
        <w:tc>
          <w:tcPr>
            <w:tcW w:w="910"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2655A0">
            <w:pPr>
              <w:widowControl/>
              <w:spacing w:line="240" w:lineRule="exact"/>
              <w:jc w:val="left"/>
              <w:textAlignment w:val="center"/>
              <w:rPr>
                <w:rFonts w:eastAsia="仿宋_GB2312"/>
                <w:sz w:val="24"/>
                <w:szCs w:val="20"/>
              </w:rPr>
            </w:pPr>
            <w:r>
              <w:rPr>
                <w:rFonts w:eastAsia="仿宋_GB2312"/>
                <w:sz w:val="24"/>
                <w:szCs w:val="20"/>
              </w:rPr>
              <w:t xml:space="preserve"> </w:t>
            </w:r>
          </w:p>
        </w:tc>
        <w:tc>
          <w:tcPr>
            <w:tcW w:w="754" w:type="dxa"/>
            <w:gridSpan w:val="2"/>
            <w:tcBorders>
              <w:top w:val="single" w:sz="4" w:space="0" w:color="000000"/>
              <w:left w:val="single" w:sz="4" w:space="0" w:color="000000"/>
              <w:bottom w:val="single" w:sz="4" w:space="0" w:color="000000"/>
              <w:right w:val="single" w:sz="4" w:space="0" w:color="auto"/>
              <w:tl2br w:val="nil"/>
              <w:tr2bl w:val="nil"/>
            </w:tcBorders>
            <w:shd w:val="clear" w:color="auto" w:fill="auto"/>
            <w:tcMar>
              <w:top w:w="15" w:type="dxa"/>
              <w:left w:w="15" w:type="dxa"/>
              <w:right w:w="15" w:type="dxa"/>
            </w:tcMar>
            <w:vAlign w:val="center"/>
          </w:tcPr>
          <w:p w:rsidR="007D498E" w:rsidRDefault="002655A0">
            <w:pPr>
              <w:spacing w:line="240" w:lineRule="exact"/>
              <w:jc w:val="center"/>
              <w:rPr>
                <w:rFonts w:eastAsia="仿宋_GB2312"/>
                <w:sz w:val="24"/>
                <w:szCs w:val="20"/>
              </w:rPr>
            </w:pPr>
            <w:r>
              <w:rPr>
                <w:rFonts w:eastAsia="仿宋_GB2312"/>
                <w:sz w:val="24"/>
                <w:szCs w:val="20"/>
              </w:rPr>
              <w:t xml:space="preserve"> </w:t>
            </w:r>
          </w:p>
        </w:tc>
        <w:tc>
          <w:tcPr>
            <w:tcW w:w="748" w:type="dxa"/>
            <w:tcBorders>
              <w:top w:val="single" w:sz="4" w:space="0" w:color="000000"/>
              <w:left w:val="single" w:sz="4" w:space="0" w:color="auto"/>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2655A0">
            <w:pPr>
              <w:spacing w:line="240" w:lineRule="exact"/>
              <w:jc w:val="center"/>
              <w:rPr>
                <w:rFonts w:eastAsia="仿宋_GB2312"/>
                <w:sz w:val="24"/>
                <w:szCs w:val="20"/>
              </w:rPr>
            </w:pPr>
            <w:r>
              <w:rPr>
                <w:rFonts w:eastAsia="仿宋_GB2312"/>
                <w:sz w:val="24"/>
                <w:szCs w:val="20"/>
              </w:rPr>
              <w:t xml:space="preserve"> </w:t>
            </w:r>
          </w:p>
        </w:tc>
        <w:tc>
          <w:tcPr>
            <w:tcW w:w="1033"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7D498E">
            <w:pPr>
              <w:spacing w:line="240" w:lineRule="exact"/>
              <w:rPr>
                <w:rFonts w:eastAsia="仿宋_GB2312"/>
                <w:sz w:val="24"/>
                <w:szCs w:val="20"/>
              </w:rPr>
            </w:pPr>
          </w:p>
        </w:tc>
        <w:tc>
          <w:tcPr>
            <w:tcW w:w="1042"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2655A0">
            <w:pPr>
              <w:spacing w:line="240" w:lineRule="exact"/>
              <w:jc w:val="center"/>
              <w:rPr>
                <w:rFonts w:eastAsia="仿宋_GB2312"/>
                <w:sz w:val="24"/>
                <w:szCs w:val="20"/>
              </w:rPr>
            </w:pPr>
            <w:r>
              <w:rPr>
                <w:rFonts w:eastAsia="仿宋_GB2312"/>
                <w:sz w:val="24"/>
                <w:szCs w:val="20"/>
              </w:rPr>
              <w:t xml:space="preserve"> </w:t>
            </w:r>
          </w:p>
        </w:tc>
        <w:tc>
          <w:tcPr>
            <w:tcW w:w="88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2655A0">
            <w:pPr>
              <w:spacing w:line="240" w:lineRule="exact"/>
              <w:jc w:val="center"/>
              <w:rPr>
                <w:rFonts w:eastAsia="仿宋_GB2312"/>
                <w:sz w:val="24"/>
                <w:szCs w:val="20"/>
              </w:rPr>
            </w:pPr>
            <w:r>
              <w:rPr>
                <w:rFonts w:eastAsia="仿宋_GB2312"/>
                <w:sz w:val="24"/>
                <w:szCs w:val="20"/>
              </w:rPr>
              <w:t xml:space="preserve"> </w:t>
            </w:r>
          </w:p>
        </w:tc>
      </w:tr>
      <w:tr w:rsidR="007D498E" w:rsidTr="00537CEE">
        <w:tc>
          <w:tcPr>
            <w:tcW w:w="1575"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7D498E"/>
        </w:tc>
        <w:tc>
          <w:tcPr>
            <w:tcW w:w="99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510C9">
            <w:pPr>
              <w:widowControl/>
              <w:spacing w:line="240" w:lineRule="exact"/>
              <w:jc w:val="center"/>
              <w:textAlignment w:val="center"/>
              <w:rPr>
                <w:rFonts w:eastAsia="仿宋_GB2312"/>
                <w:sz w:val="24"/>
                <w:szCs w:val="20"/>
              </w:rPr>
            </w:pPr>
            <w:r>
              <w:rPr>
                <w:rFonts w:eastAsia="仿宋_GB2312"/>
                <w:kern w:val="0"/>
                <w:sz w:val="24"/>
                <w:szCs w:val="20"/>
              </w:rPr>
              <w:t>成本</w:t>
            </w:r>
          </w:p>
        </w:tc>
        <w:tc>
          <w:tcPr>
            <w:tcW w:w="992"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9350C" w:rsidP="00DE4B69">
            <w:pPr>
              <w:widowControl/>
              <w:spacing w:line="240" w:lineRule="exact"/>
              <w:jc w:val="center"/>
              <w:textAlignment w:val="center"/>
              <w:rPr>
                <w:rFonts w:eastAsia="仿宋_GB2312"/>
                <w:sz w:val="24"/>
                <w:szCs w:val="20"/>
              </w:rPr>
            </w:pPr>
            <w:r>
              <w:rPr>
                <w:rFonts w:eastAsia="仿宋_GB2312" w:hint="eastAsia"/>
                <w:sz w:val="24"/>
                <w:szCs w:val="20"/>
              </w:rPr>
              <w:t>活动支出金额</w:t>
            </w:r>
          </w:p>
        </w:tc>
        <w:tc>
          <w:tcPr>
            <w:tcW w:w="910"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6750FC">
            <w:pPr>
              <w:widowControl/>
              <w:spacing w:line="240" w:lineRule="exact"/>
              <w:jc w:val="left"/>
              <w:textAlignment w:val="center"/>
              <w:rPr>
                <w:rFonts w:eastAsia="仿宋_GB2312"/>
                <w:sz w:val="24"/>
                <w:szCs w:val="20"/>
              </w:rPr>
            </w:pPr>
            <w:r>
              <w:rPr>
                <w:rFonts w:eastAsia="仿宋_GB2312" w:hint="eastAsia"/>
                <w:sz w:val="24"/>
                <w:szCs w:val="20"/>
              </w:rPr>
              <w:t>25</w:t>
            </w:r>
            <w:r>
              <w:rPr>
                <w:rFonts w:eastAsia="仿宋_GB2312" w:hint="eastAsia"/>
                <w:sz w:val="24"/>
                <w:szCs w:val="20"/>
              </w:rPr>
              <w:t>万</w:t>
            </w:r>
          </w:p>
        </w:tc>
        <w:tc>
          <w:tcPr>
            <w:tcW w:w="754" w:type="dxa"/>
            <w:gridSpan w:val="2"/>
            <w:tcBorders>
              <w:top w:val="single" w:sz="4" w:space="0" w:color="000000"/>
              <w:left w:val="single" w:sz="4" w:space="0" w:color="000000"/>
              <w:bottom w:val="single" w:sz="4" w:space="0" w:color="000000"/>
              <w:right w:val="single" w:sz="4" w:space="0" w:color="auto"/>
              <w:tl2br w:val="nil"/>
              <w:tr2bl w:val="nil"/>
            </w:tcBorders>
            <w:shd w:val="clear" w:color="auto" w:fill="auto"/>
            <w:tcMar>
              <w:top w:w="15" w:type="dxa"/>
              <w:left w:w="15" w:type="dxa"/>
              <w:right w:w="15" w:type="dxa"/>
            </w:tcMar>
            <w:vAlign w:val="center"/>
          </w:tcPr>
          <w:p w:rsidR="007D498E" w:rsidRDefault="006750FC">
            <w:pPr>
              <w:spacing w:line="240" w:lineRule="exact"/>
              <w:jc w:val="center"/>
              <w:rPr>
                <w:rFonts w:eastAsia="仿宋_GB2312"/>
                <w:sz w:val="24"/>
                <w:szCs w:val="20"/>
              </w:rPr>
            </w:pPr>
            <w:r>
              <w:rPr>
                <w:rFonts w:eastAsia="仿宋_GB2312" w:hint="eastAsia"/>
                <w:sz w:val="24"/>
                <w:szCs w:val="20"/>
              </w:rPr>
              <w:t>30</w:t>
            </w:r>
            <w:r>
              <w:rPr>
                <w:rFonts w:eastAsia="仿宋_GB2312" w:hint="eastAsia"/>
                <w:sz w:val="24"/>
                <w:szCs w:val="20"/>
              </w:rPr>
              <w:t>万</w:t>
            </w:r>
          </w:p>
        </w:tc>
        <w:tc>
          <w:tcPr>
            <w:tcW w:w="748" w:type="dxa"/>
            <w:tcBorders>
              <w:top w:val="single" w:sz="4" w:space="0" w:color="000000"/>
              <w:left w:val="single" w:sz="4" w:space="0" w:color="auto"/>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920A38">
            <w:pPr>
              <w:spacing w:line="240" w:lineRule="exact"/>
              <w:jc w:val="center"/>
              <w:rPr>
                <w:rFonts w:eastAsia="仿宋_GB2312"/>
                <w:sz w:val="24"/>
                <w:szCs w:val="20"/>
              </w:rPr>
            </w:pPr>
            <w:r>
              <w:rPr>
                <w:rFonts w:eastAsia="仿宋_GB2312" w:hint="eastAsia"/>
                <w:sz w:val="24"/>
                <w:szCs w:val="20"/>
              </w:rPr>
              <w:t>10</w:t>
            </w:r>
          </w:p>
        </w:tc>
        <w:tc>
          <w:tcPr>
            <w:tcW w:w="1033"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9350C">
            <w:pPr>
              <w:spacing w:line="240" w:lineRule="exact"/>
              <w:rPr>
                <w:rFonts w:eastAsia="仿宋_GB2312"/>
                <w:sz w:val="24"/>
                <w:szCs w:val="20"/>
              </w:rPr>
            </w:pPr>
            <w:r>
              <w:rPr>
                <w:rFonts w:eastAsia="仿宋_GB2312" w:hint="eastAsia"/>
                <w:sz w:val="24"/>
                <w:szCs w:val="20"/>
              </w:rPr>
              <w:t>宣讲活动支出的全部费用</w:t>
            </w:r>
          </w:p>
        </w:tc>
        <w:tc>
          <w:tcPr>
            <w:tcW w:w="1042"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6750FC" w:rsidP="006750FC">
            <w:pPr>
              <w:spacing w:line="240" w:lineRule="exact"/>
              <w:jc w:val="center"/>
              <w:rPr>
                <w:rFonts w:eastAsia="仿宋_GB2312"/>
                <w:sz w:val="24"/>
                <w:szCs w:val="20"/>
              </w:rPr>
            </w:pPr>
            <w:r>
              <w:rPr>
                <w:rFonts w:eastAsia="仿宋_GB2312" w:hint="eastAsia"/>
                <w:sz w:val="24"/>
                <w:szCs w:val="20"/>
              </w:rPr>
              <w:t>完全按照预算支出</w:t>
            </w:r>
            <w:r w:rsidR="00B9350C">
              <w:rPr>
                <w:rFonts w:eastAsia="仿宋_GB2312" w:hint="eastAsia"/>
                <w:sz w:val="24"/>
                <w:szCs w:val="20"/>
              </w:rPr>
              <w:t>评</w:t>
            </w:r>
            <w:r>
              <w:rPr>
                <w:rFonts w:eastAsia="仿宋_GB2312" w:hint="eastAsia"/>
                <w:sz w:val="24"/>
                <w:szCs w:val="20"/>
              </w:rPr>
              <w:t>10</w:t>
            </w:r>
            <w:r>
              <w:rPr>
                <w:rFonts w:eastAsia="仿宋_GB2312" w:hint="eastAsia"/>
                <w:sz w:val="24"/>
                <w:szCs w:val="20"/>
              </w:rPr>
              <w:t>分；大于预算</w:t>
            </w:r>
            <w:r w:rsidR="00B9350C">
              <w:rPr>
                <w:rFonts w:eastAsia="仿宋_GB2312" w:hint="eastAsia"/>
                <w:sz w:val="24"/>
                <w:szCs w:val="20"/>
              </w:rPr>
              <w:t>评</w:t>
            </w:r>
            <w:r>
              <w:rPr>
                <w:rFonts w:eastAsia="仿宋_GB2312" w:hint="eastAsia"/>
                <w:sz w:val="24"/>
                <w:szCs w:val="20"/>
              </w:rPr>
              <w:t>8</w:t>
            </w:r>
            <w:r>
              <w:rPr>
                <w:rFonts w:eastAsia="仿宋_GB2312" w:hint="eastAsia"/>
                <w:sz w:val="24"/>
                <w:szCs w:val="20"/>
              </w:rPr>
              <w:t>分；小于预算</w:t>
            </w:r>
            <w:r w:rsidR="00B9350C">
              <w:rPr>
                <w:rFonts w:eastAsia="仿宋_GB2312" w:hint="eastAsia"/>
                <w:sz w:val="24"/>
                <w:szCs w:val="20"/>
              </w:rPr>
              <w:t>评</w:t>
            </w:r>
            <w:r>
              <w:rPr>
                <w:rFonts w:eastAsia="仿宋_GB2312" w:hint="eastAsia"/>
                <w:sz w:val="24"/>
                <w:szCs w:val="20"/>
              </w:rPr>
              <w:t>6</w:t>
            </w:r>
            <w:r>
              <w:rPr>
                <w:rFonts w:eastAsia="仿宋_GB2312" w:hint="eastAsia"/>
                <w:sz w:val="24"/>
                <w:szCs w:val="20"/>
              </w:rPr>
              <w:t>分</w:t>
            </w:r>
          </w:p>
        </w:tc>
        <w:tc>
          <w:tcPr>
            <w:tcW w:w="88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6750FC">
            <w:pPr>
              <w:spacing w:line="240" w:lineRule="exact"/>
              <w:jc w:val="center"/>
              <w:rPr>
                <w:rFonts w:eastAsia="仿宋_GB2312"/>
                <w:sz w:val="24"/>
                <w:szCs w:val="20"/>
              </w:rPr>
            </w:pPr>
            <w:r>
              <w:rPr>
                <w:rFonts w:eastAsia="仿宋_GB2312" w:hint="eastAsia"/>
                <w:sz w:val="24"/>
                <w:szCs w:val="20"/>
              </w:rPr>
              <w:t>8</w:t>
            </w:r>
          </w:p>
        </w:tc>
      </w:tr>
      <w:tr w:rsidR="007D498E" w:rsidTr="00537CEE">
        <w:tc>
          <w:tcPr>
            <w:tcW w:w="1575"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510C9">
            <w:pPr>
              <w:widowControl/>
              <w:spacing w:line="240" w:lineRule="exact"/>
              <w:jc w:val="center"/>
              <w:textAlignment w:val="center"/>
              <w:rPr>
                <w:rFonts w:eastAsia="仿宋_GB2312"/>
                <w:sz w:val="24"/>
                <w:szCs w:val="20"/>
              </w:rPr>
            </w:pPr>
            <w:r>
              <w:rPr>
                <w:rFonts w:eastAsia="仿宋_GB2312"/>
                <w:kern w:val="0"/>
                <w:sz w:val="24"/>
                <w:szCs w:val="20"/>
              </w:rPr>
              <w:t>效果目标</w:t>
            </w:r>
          </w:p>
        </w:tc>
        <w:tc>
          <w:tcPr>
            <w:tcW w:w="99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510C9">
            <w:pPr>
              <w:widowControl/>
              <w:spacing w:line="240" w:lineRule="exact"/>
              <w:jc w:val="center"/>
              <w:textAlignment w:val="center"/>
              <w:rPr>
                <w:rFonts w:eastAsia="仿宋_GB2312"/>
                <w:sz w:val="24"/>
                <w:szCs w:val="20"/>
              </w:rPr>
            </w:pPr>
            <w:r>
              <w:rPr>
                <w:rFonts w:eastAsia="仿宋_GB2312"/>
                <w:kern w:val="0"/>
                <w:sz w:val="24"/>
                <w:szCs w:val="20"/>
              </w:rPr>
              <w:t>社会效益</w:t>
            </w:r>
          </w:p>
        </w:tc>
        <w:tc>
          <w:tcPr>
            <w:tcW w:w="992"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9350C">
            <w:pPr>
              <w:widowControl/>
              <w:spacing w:line="240" w:lineRule="exact"/>
              <w:jc w:val="center"/>
              <w:textAlignment w:val="center"/>
              <w:rPr>
                <w:rFonts w:eastAsia="仿宋_GB2312"/>
                <w:sz w:val="24"/>
                <w:szCs w:val="20"/>
              </w:rPr>
            </w:pPr>
            <w:r>
              <w:rPr>
                <w:rFonts w:eastAsia="仿宋_GB2312" w:hint="eastAsia"/>
                <w:sz w:val="24"/>
                <w:szCs w:val="20"/>
              </w:rPr>
              <w:t>转化率</w:t>
            </w:r>
          </w:p>
        </w:tc>
        <w:tc>
          <w:tcPr>
            <w:tcW w:w="910"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9350C">
            <w:pPr>
              <w:widowControl/>
              <w:spacing w:line="240" w:lineRule="exact"/>
              <w:jc w:val="left"/>
              <w:textAlignment w:val="center"/>
              <w:rPr>
                <w:rFonts w:eastAsia="仿宋_GB2312"/>
                <w:sz w:val="24"/>
                <w:szCs w:val="20"/>
              </w:rPr>
            </w:pPr>
            <w:r>
              <w:rPr>
                <w:rFonts w:eastAsia="仿宋_GB2312" w:hint="eastAsia"/>
                <w:sz w:val="24"/>
                <w:szCs w:val="20"/>
              </w:rPr>
              <w:t>80%</w:t>
            </w:r>
          </w:p>
        </w:tc>
        <w:tc>
          <w:tcPr>
            <w:tcW w:w="754" w:type="dxa"/>
            <w:gridSpan w:val="2"/>
            <w:tcBorders>
              <w:top w:val="single" w:sz="4" w:space="0" w:color="000000"/>
              <w:left w:val="single" w:sz="4" w:space="0" w:color="000000"/>
              <w:bottom w:val="single" w:sz="4" w:space="0" w:color="000000"/>
              <w:right w:val="single" w:sz="4" w:space="0" w:color="auto"/>
              <w:tl2br w:val="nil"/>
              <w:tr2bl w:val="nil"/>
            </w:tcBorders>
            <w:shd w:val="clear" w:color="auto" w:fill="auto"/>
            <w:tcMar>
              <w:top w:w="15" w:type="dxa"/>
              <w:left w:w="15" w:type="dxa"/>
              <w:right w:w="15" w:type="dxa"/>
            </w:tcMar>
            <w:vAlign w:val="center"/>
          </w:tcPr>
          <w:p w:rsidR="007D498E" w:rsidRDefault="00B9350C" w:rsidP="006750FC">
            <w:pPr>
              <w:spacing w:line="240" w:lineRule="exact"/>
              <w:jc w:val="center"/>
              <w:rPr>
                <w:rFonts w:eastAsia="仿宋_GB2312"/>
                <w:sz w:val="24"/>
                <w:szCs w:val="20"/>
              </w:rPr>
            </w:pPr>
            <w:r>
              <w:rPr>
                <w:rFonts w:eastAsia="仿宋_GB2312" w:hint="eastAsia"/>
                <w:sz w:val="24"/>
                <w:szCs w:val="20"/>
              </w:rPr>
              <w:t>90%</w:t>
            </w:r>
          </w:p>
        </w:tc>
        <w:tc>
          <w:tcPr>
            <w:tcW w:w="748" w:type="dxa"/>
            <w:tcBorders>
              <w:top w:val="single" w:sz="4" w:space="0" w:color="000000"/>
              <w:left w:val="single" w:sz="4" w:space="0" w:color="auto"/>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9350C">
            <w:pPr>
              <w:spacing w:line="240" w:lineRule="exact"/>
              <w:jc w:val="center"/>
              <w:rPr>
                <w:rFonts w:eastAsia="仿宋_GB2312"/>
                <w:sz w:val="24"/>
                <w:szCs w:val="20"/>
              </w:rPr>
            </w:pPr>
            <w:r>
              <w:rPr>
                <w:rFonts w:eastAsia="仿宋_GB2312" w:hint="eastAsia"/>
                <w:sz w:val="24"/>
                <w:szCs w:val="20"/>
              </w:rPr>
              <w:t>2</w:t>
            </w:r>
            <w:r w:rsidR="00920A38">
              <w:rPr>
                <w:rFonts w:eastAsia="仿宋_GB2312" w:hint="eastAsia"/>
                <w:sz w:val="24"/>
                <w:szCs w:val="20"/>
              </w:rPr>
              <w:t>0</w:t>
            </w:r>
          </w:p>
        </w:tc>
        <w:tc>
          <w:tcPr>
            <w:tcW w:w="1033"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9350C">
            <w:pPr>
              <w:spacing w:line="240" w:lineRule="exact"/>
              <w:rPr>
                <w:rFonts w:eastAsia="仿宋_GB2312"/>
                <w:sz w:val="24"/>
                <w:szCs w:val="20"/>
              </w:rPr>
            </w:pPr>
            <w:r w:rsidRPr="00B9350C">
              <w:rPr>
                <w:rFonts w:eastAsia="仿宋_GB2312" w:hint="eastAsia"/>
                <w:sz w:val="24"/>
                <w:szCs w:val="20"/>
              </w:rPr>
              <w:t>能够推动党的政策在本地区本单位落地落实方面起到积极作用的宣讲场次占总宣讲场次的百分比</w:t>
            </w:r>
          </w:p>
        </w:tc>
        <w:tc>
          <w:tcPr>
            <w:tcW w:w="1042"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B9350C" w:rsidRDefault="00B9350C" w:rsidP="00B9350C">
            <w:pPr>
              <w:spacing w:line="240" w:lineRule="exact"/>
              <w:jc w:val="center"/>
              <w:rPr>
                <w:rFonts w:ascii="Arial" w:hAnsi="Arial" w:cs="Arial"/>
                <w:color w:val="333333"/>
                <w:sz w:val="20"/>
                <w:szCs w:val="20"/>
                <w:shd w:val="clear" w:color="auto" w:fill="FFFFFF"/>
              </w:rPr>
            </w:pPr>
            <w:r>
              <w:rPr>
                <w:rFonts w:ascii="Arial" w:hAnsi="Arial" w:cs="Arial"/>
                <w:color w:val="333333"/>
                <w:sz w:val="20"/>
                <w:szCs w:val="20"/>
                <w:shd w:val="clear" w:color="auto" w:fill="FFFFFF"/>
              </w:rPr>
              <w:t>≥90%</w:t>
            </w:r>
            <w:r>
              <w:rPr>
                <w:rFonts w:ascii="Arial" w:hAnsi="Arial" w:cs="Arial" w:hint="eastAsia"/>
                <w:color w:val="333333"/>
                <w:sz w:val="20"/>
                <w:szCs w:val="20"/>
                <w:shd w:val="clear" w:color="auto" w:fill="FFFFFF"/>
              </w:rPr>
              <w:t>评分</w:t>
            </w:r>
            <w:r>
              <w:rPr>
                <w:rFonts w:ascii="Arial" w:hAnsi="Arial" w:cs="Arial" w:hint="eastAsia"/>
                <w:color w:val="333333"/>
                <w:sz w:val="20"/>
                <w:szCs w:val="20"/>
                <w:shd w:val="clear" w:color="auto" w:fill="FFFFFF"/>
              </w:rPr>
              <w:t>20</w:t>
            </w:r>
          </w:p>
          <w:p w:rsidR="00B9350C" w:rsidRDefault="00B9350C" w:rsidP="00B9350C">
            <w:pPr>
              <w:spacing w:line="240" w:lineRule="exact"/>
              <w:jc w:val="center"/>
              <w:rPr>
                <w:rFonts w:ascii="Arial" w:hAnsi="Arial" w:cs="Arial"/>
                <w:color w:val="333333"/>
                <w:sz w:val="20"/>
                <w:szCs w:val="20"/>
                <w:shd w:val="clear" w:color="auto" w:fill="FFFFFF"/>
              </w:rPr>
            </w:pPr>
            <w:r>
              <w:rPr>
                <w:rFonts w:ascii="Arial" w:hAnsi="Arial" w:cs="Arial"/>
                <w:color w:val="333333"/>
                <w:sz w:val="20"/>
                <w:szCs w:val="20"/>
                <w:shd w:val="clear" w:color="auto" w:fill="FFFFFF"/>
              </w:rPr>
              <w:t>≥80%</w:t>
            </w:r>
            <w:r>
              <w:rPr>
                <w:rFonts w:ascii="Arial" w:hAnsi="Arial" w:cs="Arial" w:hint="eastAsia"/>
                <w:color w:val="333333"/>
                <w:sz w:val="20"/>
                <w:szCs w:val="20"/>
                <w:shd w:val="clear" w:color="auto" w:fill="FFFFFF"/>
              </w:rPr>
              <w:t>评分</w:t>
            </w:r>
            <w:r>
              <w:rPr>
                <w:rFonts w:ascii="Arial" w:hAnsi="Arial" w:cs="Arial" w:hint="eastAsia"/>
                <w:color w:val="333333"/>
                <w:sz w:val="20"/>
                <w:szCs w:val="20"/>
                <w:shd w:val="clear" w:color="auto" w:fill="FFFFFF"/>
              </w:rPr>
              <w:t>16</w:t>
            </w:r>
          </w:p>
          <w:p w:rsidR="00B9350C" w:rsidRDefault="00B9350C" w:rsidP="00B9350C">
            <w:pPr>
              <w:spacing w:line="240" w:lineRule="exact"/>
              <w:jc w:val="center"/>
              <w:rPr>
                <w:rFonts w:ascii="Arial" w:hAnsi="Arial" w:cs="Arial"/>
                <w:color w:val="333333"/>
                <w:sz w:val="20"/>
                <w:szCs w:val="20"/>
                <w:shd w:val="clear" w:color="auto" w:fill="FFFFFF"/>
              </w:rPr>
            </w:pPr>
            <w:r>
              <w:rPr>
                <w:rFonts w:ascii="Arial" w:hAnsi="Arial" w:cs="Arial"/>
                <w:color w:val="333333"/>
                <w:sz w:val="20"/>
                <w:szCs w:val="20"/>
                <w:shd w:val="clear" w:color="auto" w:fill="FFFFFF"/>
              </w:rPr>
              <w:t>≥60%</w:t>
            </w:r>
            <w:r>
              <w:rPr>
                <w:rFonts w:ascii="Arial" w:hAnsi="Arial" w:cs="Arial" w:hint="eastAsia"/>
                <w:color w:val="333333"/>
                <w:sz w:val="20"/>
                <w:szCs w:val="20"/>
                <w:shd w:val="clear" w:color="auto" w:fill="FFFFFF"/>
              </w:rPr>
              <w:t>评分</w:t>
            </w:r>
            <w:r>
              <w:rPr>
                <w:rFonts w:ascii="Arial" w:hAnsi="Arial" w:cs="Arial" w:hint="eastAsia"/>
                <w:color w:val="333333"/>
                <w:sz w:val="20"/>
                <w:szCs w:val="20"/>
                <w:shd w:val="clear" w:color="auto" w:fill="FFFFFF"/>
              </w:rPr>
              <w:t>10</w:t>
            </w:r>
          </w:p>
          <w:p w:rsidR="007D498E" w:rsidRDefault="00B9350C" w:rsidP="00B9350C">
            <w:pPr>
              <w:spacing w:line="240" w:lineRule="exact"/>
              <w:jc w:val="center"/>
              <w:rPr>
                <w:rFonts w:eastAsia="仿宋_GB2312"/>
                <w:sz w:val="24"/>
                <w:szCs w:val="20"/>
              </w:rPr>
            </w:pPr>
            <w:r>
              <w:rPr>
                <w:rFonts w:ascii="Arial" w:hAnsi="Arial" w:cs="Arial"/>
                <w:color w:val="333333"/>
                <w:sz w:val="20"/>
                <w:szCs w:val="20"/>
                <w:shd w:val="clear" w:color="auto" w:fill="FFFFFF"/>
              </w:rPr>
              <w:t>6</w:t>
            </w:r>
            <w:r>
              <w:rPr>
                <w:rFonts w:ascii="Arial" w:hAnsi="Arial" w:cs="Arial" w:hint="eastAsia"/>
                <w:color w:val="333333"/>
                <w:sz w:val="20"/>
                <w:szCs w:val="20"/>
                <w:shd w:val="clear" w:color="auto" w:fill="FFFFFF"/>
              </w:rPr>
              <w:t>0</w:t>
            </w:r>
            <w:r>
              <w:rPr>
                <w:rFonts w:ascii="Arial" w:hAnsi="Arial" w:cs="Arial"/>
                <w:color w:val="333333"/>
                <w:sz w:val="20"/>
                <w:szCs w:val="20"/>
                <w:shd w:val="clear" w:color="auto" w:fill="FFFFFF"/>
              </w:rPr>
              <w:t>%</w:t>
            </w:r>
            <w:r>
              <w:rPr>
                <w:rFonts w:ascii="Arial" w:hAnsi="Arial" w:cs="Arial" w:hint="eastAsia"/>
                <w:color w:val="333333"/>
                <w:sz w:val="20"/>
                <w:szCs w:val="20"/>
                <w:shd w:val="clear" w:color="auto" w:fill="FFFFFF"/>
              </w:rPr>
              <w:t>以下评分</w:t>
            </w:r>
            <w:r>
              <w:rPr>
                <w:rFonts w:ascii="Arial" w:hAnsi="Arial" w:cs="Arial" w:hint="eastAsia"/>
                <w:color w:val="333333"/>
                <w:sz w:val="20"/>
                <w:szCs w:val="20"/>
                <w:shd w:val="clear" w:color="auto" w:fill="FFFFFF"/>
              </w:rPr>
              <w:t>5</w:t>
            </w:r>
          </w:p>
        </w:tc>
        <w:tc>
          <w:tcPr>
            <w:tcW w:w="88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9350C">
            <w:pPr>
              <w:spacing w:line="240" w:lineRule="exact"/>
              <w:jc w:val="center"/>
              <w:rPr>
                <w:rFonts w:eastAsia="仿宋_GB2312"/>
                <w:sz w:val="24"/>
                <w:szCs w:val="20"/>
              </w:rPr>
            </w:pPr>
            <w:r>
              <w:rPr>
                <w:rFonts w:eastAsia="仿宋_GB2312" w:hint="eastAsia"/>
                <w:sz w:val="24"/>
                <w:szCs w:val="20"/>
              </w:rPr>
              <w:t>20</w:t>
            </w:r>
          </w:p>
        </w:tc>
      </w:tr>
      <w:tr w:rsidR="007D498E" w:rsidTr="00537CEE">
        <w:tc>
          <w:tcPr>
            <w:tcW w:w="1575"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7D498E"/>
        </w:tc>
        <w:tc>
          <w:tcPr>
            <w:tcW w:w="99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510C9">
            <w:pPr>
              <w:widowControl/>
              <w:spacing w:line="240" w:lineRule="exact"/>
              <w:jc w:val="center"/>
              <w:textAlignment w:val="center"/>
              <w:rPr>
                <w:rFonts w:eastAsia="仿宋_GB2312"/>
                <w:sz w:val="24"/>
                <w:szCs w:val="20"/>
              </w:rPr>
            </w:pPr>
            <w:r>
              <w:rPr>
                <w:rFonts w:eastAsia="仿宋_GB2312"/>
                <w:kern w:val="0"/>
                <w:sz w:val="24"/>
                <w:szCs w:val="20"/>
              </w:rPr>
              <w:t>经济效益</w:t>
            </w:r>
          </w:p>
        </w:tc>
        <w:tc>
          <w:tcPr>
            <w:tcW w:w="992"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7D498E">
            <w:pPr>
              <w:widowControl/>
              <w:spacing w:line="240" w:lineRule="exact"/>
              <w:jc w:val="center"/>
              <w:textAlignment w:val="center"/>
              <w:rPr>
                <w:rFonts w:eastAsia="仿宋_GB2312"/>
                <w:sz w:val="24"/>
                <w:szCs w:val="20"/>
              </w:rPr>
            </w:pPr>
          </w:p>
        </w:tc>
        <w:tc>
          <w:tcPr>
            <w:tcW w:w="910"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7D498E">
            <w:pPr>
              <w:widowControl/>
              <w:spacing w:line="240" w:lineRule="exact"/>
              <w:jc w:val="left"/>
              <w:textAlignment w:val="center"/>
              <w:rPr>
                <w:rFonts w:eastAsia="仿宋_GB2312"/>
                <w:sz w:val="24"/>
                <w:szCs w:val="20"/>
              </w:rPr>
            </w:pPr>
          </w:p>
        </w:tc>
        <w:tc>
          <w:tcPr>
            <w:tcW w:w="754" w:type="dxa"/>
            <w:gridSpan w:val="2"/>
            <w:tcBorders>
              <w:top w:val="single" w:sz="4" w:space="0" w:color="000000"/>
              <w:left w:val="single" w:sz="4" w:space="0" w:color="000000"/>
              <w:bottom w:val="single" w:sz="4" w:space="0" w:color="000000"/>
              <w:right w:val="single" w:sz="4" w:space="0" w:color="auto"/>
              <w:tl2br w:val="nil"/>
              <w:tr2bl w:val="nil"/>
            </w:tcBorders>
            <w:shd w:val="clear" w:color="auto" w:fill="auto"/>
            <w:tcMar>
              <w:top w:w="15" w:type="dxa"/>
              <w:left w:w="15" w:type="dxa"/>
              <w:right w:w="15" w:type="dxa"/>
            </w:tcMar>
            <w:vAlign w:val="center"/>
          </w:tcPr>
          <w:p w:rsidR="007D498E" w:rsidRDefault="007D498E">
            <w:pPr>
              <w:spacing w:line="240" w:lineRule="exact"/>
              <w:jc w:val="center"/>
              <w:rPr>
                <w:rFonts w:eastAsia="仿宋_GB2312"/>
                <w:sz w:val="24"/>
                <w:szCs w:val="20"/>
              </w:rPr>
            </w:pPr>
          </w:p>
        </w:tc>
        <w:tc>
          <w:tcPr>
            <w:tcW w:w="748" w:type="dxa"/>
            <w:tcBorders>
              <w:top w:val="single" w:sz="4" w:space="0" w:color="000000"/>
              <w:left w:val="single" w:sz="4" w:space="0" w:color="auto"/>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7D498E">
            <w:pPr>
              <w:spacing w:line="240" w:lineRule="exact"/>
              <w:jc w:val="center"/>
              <w:rPr>
                <w:rFonts w:eastAsia="仿宋_GB2312"/>
                <w:sz w:val="24"/>
                <w:szCs w:val="20"/>
              </w:rPr>
            </w:pPr>
          </w:p>
        </w:tc>
        <w:tc>
          <w:tcPr>
            <w:tcW w:w="1033"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7D498E">
            <w:pPr>
              <w:spacing w:line="240" w:lineRule="exact"/>
              <w:rPr>
                <w:rFonts w:eastAsia="仿宋_GB2312"/>
                <w:sz w:val="24"/>
                <w:szCs w:val="20"/>
              </w:rPr>
            </w:pPr>
          </w:p>
        </w:tc>
        <w:tc>
          <w:tcPr>
            <w:tcW w:w="1042"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7D498E">
            <w:pPr>
              <w:spacing w:line="240" w:lineRule="exact"/>
              <w:jc w:val="center"/>
              <w:rPr>
                <w:rFonts w:eastAsia="仿宋_GB2312"/>
                <w:sz w:val="24"/>
                <w:szCs w:val="20"/>
              </w:rPr>
            </w:pPr>
          </w:p>
        </w:tc>
        <w:tc>
          <w:tcPr>
            <w:tcW w:w="88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7D498E">
            <w:pPr>
              <w:spacing w:line="240" w:lineRule="exact"/>
              <w:jc w:val="center"/>
              <w:rPr>
                <w:rFonts w:eastAsia="仿宋_GB2312"/>
                <w:sz w:val="24"/>
                <w:szCs w:val="20"/>
              </w:rPr>
            </w:pPr>
          </w:p>
        </w:tc>
      </w:tr>
      <w:tr w:rsidR="007D498E" w:rsidTr="00537CEE">
        <w:tc>
          <w:tcPr>
            <w:tcW w:w="1575"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7D498E"/>
        </w:tc>
        <w:tc>
          <w:tcPr>
            <w:tcW w:w="99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510C9">
            <w:pPr>
              <w:widowControl/>
              <w:spacing w:line="240" w:lineRule="exact"/>
              <w:jc w:val="center"/>
              <w:textAlignment w:val="center"/>
              <w:rPr>
                <w:rFonts w:eastAsia="仿宋_GB2312"/>
                <w:sz w:val="24"/>
                <w:szCs w:val="20"/>
              </w:rPr>
            </w:pPr>
            <w:r>
              <w:rPr>
                <w:rFonts w:eastAsia="仿宋_GB2312"/>
                <w:kern w:val="0"/>
                <w:sz w:val="24"/>
                <w:szCs w:val="20"/>
              </w:rPr>
              <w:t>环境效益</w:t>
            </w:r>
          </w:p>
        </w:tc>
        <w:tc>
          <w:tcPr>
            <w:tcW w:w="992"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7D498E">
            <w:pPr>
              <w:widowControl/>
              <w:spacing w:line="240" w:lineRule="exact"/>
              <w:jc w:val="center"/>
              <w:textAlignment w:val="center"/>
              <w:rPr>
                <w:rFonts w:eastAsia="仿宋_GB2312"/>
                <w:sz w:val="24"/>
                <w:szCs w:val="20"/>
              </w:rPr>
            </w:pPr>
          </w:p>
        </w:tc>
        <w:tc>
          <w:tcPr>
            <w:tcW w:w="910"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7D498E">
            <w:pPr>
              <w:widowControl/>
              <w:spacing w:line="240" w:lineRule="exact"/>
              <w:jc w:val="left"/>
              <w:textAlignment w:val="center"/>
              <w:rPr>
                <w:rFonts w:eastAsia="仿宋_GB2312"/>
                <w:sz w:val="24"/>
                <w:szCs w:val="20"/>
              </w:rPr>
            </w:pPr>
          </w:p>
        </w:tc>
        <w:tc>
          <w:tcPr>
            <w:tcW w:w="754" w:type="dxa"/>
            <w:gridSpan w:val="2"/>
            <w:tcBorders>
              <w:top w:val="single" w:sz="4" w:space="0" w:color="000000"/>
              <w:left w:val="single" w:sz="4" w:space="0" w:color="000000"/>
              <w:bottom w:val="single" w:sz="4" w:space="0" w:color="000000"/>
              <w:right w:val="single" w:sz="4" w:space="0" w:color="auto"/>
              <w:tl2br w:val="nil"/>
              <w:tr2bl w:val="nil"/>
            </w:tcBorders>
            <w:shd w:val="clear" w:color="auto" w:fill="auto"/>
            <w:tcMar>
              <w:top w:w="15" w:type="dxa"/>
              <w:left w:w="15" w:type="dxa"/>
              <w:right w:w="15" w:type="dxa"/>
            </w:tcMar>
            <w:vAlign w:val="center"/>
          </w:tcPr>
          <w:p w:rsidR="007D498E" w:rsidRDefault="007D498E">
            <w:pPr>
              <w:spacing w:line="240" w:lineRule="exact"/>
              <w:jc w:val="center"/>
              <w:rPr>
                <w:rFonts w:eastAsia="仿宋_GB2312"/>
                <w:sz w:val="24"/>
                <w:szCs w:val="20"/>
              </w:rPr>
            </w:pPr>
          </w:p>
        </w:tc>
        <w:tc>
          <w:tcPr>
            <w:tcW w:w="748" w:type="dxa"/>
            <w:tcBorders>
              <w:top w:val="single" w:sz="4" w:space="0" w:color="000000"/>
              <w:left w:val="single" w:sz="4" w:space="0" w:color="auto"/>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7D498E">
            <w:pPr>
              <w:spacing w:line="240" w:lineRule="exact"/>
              <w:jc w:val="center"/>
              <w:rPr>
                <w:rFonts w:eastAsia="仿宋_GB2312"/>
                <w:sz w:val="24"/>
                <w:szCs w:val="20"/>
              </w:rPr>
            </w:pPr>
          </w:p>
        </w:tc>
        <w:tc>
          <w:tcPr>
            <w:tcW w:w="1033"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7D498E">
            <w:pPr>
              <w:spacing w:line="240" w:lineRule="exact"/>
              <w:rPr>
                <w:rFonts w:eastAsia="仿宋_GB2312"/>
                <w:sz w:val="24"/>
                <w:szCs w:val="20"/>
              </w:rPr>
            </w:pPr>
          </w:p>
        </w:tc>
        <w:tc>
          <w:tcPr>
            <w:tcW w:w="1042"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7D498E">
            <w:pPr>
              <w:spacing w:line="240" w:lineRule="exact"/>
              <w:jc w:val="center"/>
              <w:rPr>
                <w:rFonts w:eastAsia="仿宋_GB2312"/>
                <w:sz w:val="24"/>
                <w:szCs w:val="20"/>
              </w:rPr>
            </w:pPr>
          </w:p>
        </w:tc>
        <w:tc>
          <w:tcPr>
            <w:tcW w:w="88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7D498E">
            <w:pPr>
              <w:spacing w:line="240" w:lineRule="exact"/>
              <w:jc w:val="center"/>
              <w:rPr>
                <w:rFonts w:eastAsia="仿宋_GB2312"/>
                <w:sz w:val="24"/>
                <w:szCs w:val="20"/>
              </w:rPr>
            </w:pPr>
          </w:p>
        </w:tc>
      </w:tr>
      <w:tr w:rsidR="007D498E" w:rsidTr="00537CEE">
        <w:tc>
          <w:tcPr>
            <w:tcW w:w="1575"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7D498E"/>
        </w:tc>
        <w:tc>
          <w:tcPr>
            <w:tcW w:w="99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510C9">
            <w:pPr>
              <w:widowControl/>
              <w:spacing w:line="240" w:lineRule="exact"/>
              <w:jc w:val="center"/>
              <w:textAlignment w:val="center"/>
              <w:rPr>
                <w:rFonts w:eastAsia="仿宋_GB2312"/>
                <w:kern w:val="0"/>
                <w:sz w:val="24"/>
                <w:szCs w:val="20"/>
              </w:rPr>
            </w:pPr>
            <w:r>
              <w:rPr>
                <w:rFonts w:eastAsia="仿宋_GB2312"/>
                <w:kern w:val="0"/>
                <w:sz w:val="24"/>
                <w:szCs w:val="20"/>
              </w:rPr>
              <w:t>可持续</w:t>
            </w:r>
          </w:p>
          <w:p w:rsidR="007D498E" w:rsidRDefault="00B510C9">
            <w:pPr>
              <w:widowControl/>
              <w:spacing w:line="240" w:lineRule="exact"/>
              <w:jc w:val="center"/>
              <w:textAlignment w:val="center"/>
              <w:rPr>
                <w:rFonts w:eastAsia="仿宋_GB2312"/>
                <w:sz w:val="24"/>
                <w:szCs w:val="20"/>
              </w:rPr>
            </w:pPr>
            <w:r>
              <w:rPr>
                <w:rFonts w:eastAsia="仿宋_GB2312"/>
                <w:kern w:val="0"/>
                <w:sz w:val="24"/>
                <w:szCs w:val="20"/>
              </w:rPr>
              <w:t>影响</w:t>
            </w:r>
          </w:p>
        </w:tc>
        <w:tc>
          <w:tcPr>
            <w:tcW w:w="992"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7D498E">
            <w:pPr>
              <w:spacing w:line="240" w:lineRule="exact"/>
              <w:jc w:val="center"/>
              <w:rPr>
                <w:rFonts w:eastAsia="仿宋_GB2312"/>
                <w:sz w:val="24"/>
                <w:szCs w:val="20"/>
              </w:rPr>
            </w:pPr>
          </w:p>
        </w:tc>
        <w:tc>
          <w:tcPr>
            <w:tcW w:w="910"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7D498E">
            <w:pPr>
              <w:spacing w:line="240" w:lineRule="exact"/>
              <w:jc w:val="left"/>
              <w:rPr>
                <w:rFonts w:eastAsia="仿宋_GB2312"/>
                <w:sz w:val="24"/>
                <w:szCs w:val="20"/>
              </w:rPr>
            </w:pPr>
          </w:p>
        </w:tc>
        <w:tc>
          <w:tcPr>
            <w:tcW w:w="754" w:type="dxa"/>
            <w:gridSpan w:val="2"/>
            <w:tcBorders>
              <w:top w:val="single" w:sz="4" w:space="0" w:color="000000"/>
              <w:left w:val="single" w:sz="4" w:space="0" w:color="000000"/>
              <w:bottom w:val="single" w:sz="4" w:space="0" w:color="000000"/>
              <w:right w:val="single" w:sz="4" w:space="0" w:color="auto"/>
              <w:tl2br w:val="nil"/>
              <w:tr2bl w:val="nil"/>
            </w:tcBorders>
            <w:shd w:val="clear" w:color="auto" w:fill="auto"/>
            <w:tcMar>
              <w:top w:w="15" w:type="dxa"/>
              <w:left w:w="15" w:type="dxa"/>
              <w:right w:w="15" w:type="dxa"/>
            </w:tcMar>
            <w:vAlign w:val="center"/>
          </w:tcPr>
          <w:p w:rsidR="007D498E" w:rsidRDefault="007D498E">
            <w:pPr>
              <w:spacing w:line="240" w:lineRule="exact"/>
              <w:jc w:val="center"/>
              <w:rPr>
                <w:rFonts w:eastAsia="仿宋_GB2312"/>
                <w:sz w:val="24"/>
                <w:szCs w:val="20"/>
              </w:rPr>
            </w:pPr>
          </w:p>
        </w:tc>
        <w:tc>
          <w:tcPr>
            <w:tcW w:w="748" w:type="dxa"/>
            <w:tcBorders>
              <w:top w:val="single" w:sz="4" w:space="0" w:color="000000"/>
              <w:left w:val="single" w:sz="4" w:space="0" w:color="auto"/>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7D498E">
            <w:pPr>
              <w:spacing w:line="240" w:lineRule="exact"/>
              <w:jc w:val="center"/>
              <w:rPr>
                <w:rFonts w:eastAsia="仿宋_GB2312"/>
                <w:sz w:val="24"/>
                <w:szCs w:val="20"/>
              </w:rPr>
            </w:pPr>
          </w:p>
        </w:tc>
        <w:tc>
          <w:tcPr>
            <w:tcW w:w="1033"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7D498E">
            <w:pPr>
              <w:spacing w:line="240" w:lineRule="exact"/>
              <w:rPr>
                <w:rFonts w:eastAsia="仿宋_GB2312"/>
                <w:sz w:val="24"/>
                <w:szCs w:val="20"/>
              </w:rPr>
            </w:pPr>
          </w:p>
        </w:tc>
        <w:tc>
          <w:tcPr>
            <w:tcW w:w="1042"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7D498E">
            <w:pPr>
              <w:spacing w:line="240" w:lineRule="exact"/>
              <w:jc w:val="center"/>
              <w:rPr>
                <w:rFonts w:eastAsia="仿宋_GB2312"/>
                <w:sz w:val="24"/>
                <w:szCs w:val="20"/>
              </w:rPr>
            </w:pPr>
          </w:p>
        </w:tc>
        <w:tc>
          <w:tcPr>
            <w:tcW w:w="88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7D498E">
            <w:pPr>
              <w:spacing w:line="240" w:lineRule="exact"/>
              <w:jc w:val="center"/>
              <w:rPr>
                <w:rFonts w:eastAsia="仿宋_GB2312"/>
                <w:sz w:val="24"/>
                <w:szCs w:val="20"/>
              </w:rPr>
            </w:pPr>
          </w:p>
        </w:tc>
      </w:tr>
      <w:tr w:rsidR="007D498E" w:rsidTr="00537CEE">
        <w:tc>
          <w:tcPr>
            <w:tcW w:w="1575"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7D498E"/>
        </w:tc>
        <w:tc>
          <w:tcPr>
            <w:tcW w:w="99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510C9">
            <w:pPr>
              <w:widowControl/>
              <w:spacing w:line="240" w:lineRule="exact"/>
              <w:jc w:val="center"/>
              <w:textAlignment w:val="center"/>
              <w:rPr>
                <w:rFonts w:eastAsia="仿宋_GB2312"/>
                <w:sz w:val="24"/>
                <w:szCs w:val="20"/>
              </w:rPr>
            </w:pPr>
            <w:r>
              <w:rPr>
                <w:rFonts w:eastAsia="仿宋_GB2312"/>
                <w:kern w:val="0"/>
                <w:sz w:val="24"/>
                <w:szCs w:val="20"/>
              </w:rPr>
              <w:t>满意度</w:t>
            </w:r>
          </w:p>
        </w:tc>
        <w:tc>
          <w:tcPr>
            <w:tcW w:w="992"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9350C">
            <w:pPr>
              <w:widowControl/>
              <w:spacing w:line="240" w:lineRule="exact"/>
              <w:jc w:val="center"/>
              <w:textAlignment w:val="center"/>
              <w:rPr>
                <w:rFonts w:eastAsia="仿宋_GB2312"/>
                <w:sz w:val="24"/>
                <w:szCs w:val="20"/>
              </w:rPr>
            </w:pPr>
            <w:r>
              <w:rPr>
                <w:rFonts w:eastAsia="仿宋_GB2312" w:hint="eastAsia"/>
                <w:sz w:val="24"/>
                <w:szCs w:val="20"/>
              </w:rPr>
              <w:t>满意率</w:t>
            </w:r>
          </w:p>
        </w:tc>
        <w:tc>
          <w:tcPr>
            <w:tcW w:w="910"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9350C">
            <w:pPr>
              <w:widowControl/>
              <w:spacing w:line="240" w:lineRule="exact"/>
              <w:jc w:val="left"/>
              <w:textAlignment w:val="center"/>
              <w:rPr>
                <w:rFonts w:eastAsia="仿宋_GB2312"/>
                <w:sz w:val="24"/>
                <w:szCs w:val="20"/>
              </w:rPr>
            </w:pPr>
            <w:r>
              <w:rPr>
                <w:rFonts w:eastAsia="仿宋_GB2312" w:hint="eastAsia"/>
                <w:sz w:val="24"/>
                <w:szCs w:val="20"/>
              </w:rPr>
              <w:t>80%</w:t>
            </w:r>
          </w:p>
        </w:tc>
        <w:tc>
          <w:tcPr>
            <w:tcW w:w="754" w:type="dxa"/>
            <w:gridSpan w:val="2"/>
            <w:tcBorders>
              <w:top w:val="single" w:sz="4" w:space="0" w:color="000000"/>
              <w:left w:val="single" w:sz="4" w:space="0" w:color="000000"/>
              <w:bottom w:val="single" w:sz="4" w:space="0" w:color="000000"/>
              <w:right w:val="single" w:sz="4" w:space="0" w:color="auto"/>
              <w:tl2br w:val="nil"/>
              <w:tr2bl w:val="nil"/>
            </w:tcBorders>
            <w:shd w:val="clear" w:color="auto" w:fill="auto"/>
            <w:tcMar>
              <w:top w:w="15" w:type="dxa"/>
              <w:left w:w="15" w:type="dxa"/>
              <w:right w:w="15" w:type="dxa"/>
            </w:tcMar>
            <w:vAlign w:val="center"/>
          </w:tcPr>
          <w:p w:rsidR="007D498E" w:rsidRDefault="00B9350C">
            <w:pPr>
              <w:spacing w:line="240" w:lineRule="exact"/>
              <w:jc w:val="center"/>
              <w:rPr>
                <w:rFonts w:eastAsia="仿宋_GB2312"/>
                <w:sz w:val="24"/>
                <w:szCs w:val="20"/>
              </w:rPr>
            </w:pPr>
            <w:r>
              <w:rPr>
                <w:rFonts w:eastAsia="仿宋_GB2312" w:hint="eastAsia"/>
                <w:sz w:val="24"/>
                <w:szCs w:val="20"/>
              </w:rPr>
              <w:t>90%</w:t>
            </w:r>
          </w:p>
        </w:tc>
        <w:tc>
          <w:tcPr>
            <w:tcW w:w="748" w:type="dxa"/>
            <w:tcBorders>
              <w:top w:val="single" w:sz="4" w:space="0" w:color="000000"/>
              <w:left w:val="single" w:sz="4" w:space="0" w:color="auto"/>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920A38">
            <w:pPr>
              <w:spacing w:line="240" w:lineRule="exact"/>
              <w:jc w:val="center"/>
              <w:rPr>
                <w:rFonts w:eastAsia="仿宋_GB2312"/>
                <w:sz w:val="24"/>
                <w:szCs w:val="20"/>
              </w:rPr>
            </w:pPr>
            <w:r>
              <w:rPr>
                <w:rFonts w:eastAsia="仿宋_GB2312" w:hint="eastAsia"/>
                <w:sz w:val="24"/>
                <w:szCs w:val="20"/>
              </w:rPr>
              <w:t>20</w:t>
            </w:r>
          </w:p>
        </w:tc>
        <w:tc>
          <w:tcPr>
            <w:tcW w:w="1033"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9350C">
            <w:pPr>
              <w:spacing w:line="240" w:lineRule="exact"/>
              <w:rPr>
                <w:rFonts w:eastAsia="仿宋_GB2312"/>
                <w:sz w:val="24"/>
                <w:szCs w:val="20"/>
              </w:rPr>
            </w:pPr>
            <w:r w:rsidRPr="00B9350C">
              <w:rPr>
                <w:rFonts w:eastAsia="仿宋_GB2312" w:hint="eastAsia"/>
                <w:sz w:val="24"/>
                <w:szCs w:val="20"/>
              </w:rPr>
              <w:t>宣讲站点工作人员和听众对宣讲活动表示满意的场次占总场次的比例</w:t>
            </w:r>
          </w:p>
        </w:tc>
        <w:tc>
          <w:tcPr>
            <w:tcW w:w="1042"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B9350C" w:rsidRDefault="00B9350C" w:rsidP="00B9350C">
            <w:pPr>
              <w:spacing w:line="240" w:lineRule="exact"/>
              <w:jc w:val="center"/>
              <w:rPr>
                <w:rFonts w:ascii="Arial" w:hAnsi="Arial" w:cs="Arial"/>
                <w:color w:val="333333"/>
                <w:sz w:val="20"/>
                <w:szCs w:val="20"/>
                <w:shd w:val="clear" w:color="auto" w:fill="FFFFFF"/>
              </w:rPr>
            </w:pPr>
            <w:r>
              <w:rPr>
                <w:rFonts w:ascii="Arial" w:hAnsi="Arial" w:cs="Arial"/>
                <w:color w:val="333333"/>
                <w:sz w:val="20"/>
                <w:szCs w:val="20"/>
                <w:shd w:val="clear" w:color="auto" w:fill="FFFFFF"/>
              </w:rPr>
              <w:t>≥90%</w:t>
            </w:r>
            <w:r>
              <w:rPr>
                <w:rFonts w:ascii="Arial" w:hAnsi="Arial" w:cs="Arial" w:hint="eastAsia"/>
                <w:color w:val="333333"/>
                <w:sz w:val="20"/>
                <w:szCs w:val="20"/>
                <w:shd w:val="clear" w:color="auto" w:fill="FFFFFF"/>
              </w:rPr>
              <w:t>评分</w:t>
            </w:r>
            <w:r>
              <w:rPr>
                <w:rFonts w:ascii="Arial" w:hAnsi="Arial" w:cs="Arial" w:hint="eastAsia"/>
                <w:color w:val="333333"/>
                <w:sz w:val="20"/>
                <w:szCs w:val="20"/>
                <w:shd w:val="clear" w:color="auto" w:fill="FFFFFF"/>
              </w:rPr>
              <w:t>20</w:t>
            </w:r>
          </w:p>
          <w:p w:rsidR="00B9350C" w:rsidRDefault="00B9350C" w:rsidP="00B9350C">
            <w:pPr>
              <w:spacing w:line="240" w:lineRule="exact"/>
              <w:jc w:val="center"/>
              <w:rPr>
                <w:rFonts w:ascii="Arial" w:hAnsi="Arial" w:cs="Arial"/>
                <w:color w:val="333333"/>
                <w:sz w:val="20"/>
                <w:szCs w:val="20"/>
                <w:shd w:val="clear" w:color="auto" w:fill="FFFFFF"/>
              </w:rPr>
            </w:pPr>
            <w:r>
              <w:rPr>
                <w:rFonts w:ascii="Arial" w:hAnsi="Arial" w:cs="Arial"/>
                <w:color w:val="333333"/>
                <w:sz w:val="20"/>
                <w:szCs w:val="20"/>
                <w:shd w:val="clear" w:color="auto" w:fill="FFFFFF"/>
              </w:rPr>
              <w:t>≥80%</w:t>
            </w:r>
            <w:r>
              <w:rPr>
                <w:rFonts w:ascii="Arial" w:hAnsi="Arial" w:cs="Arial" w:hint="eastAsia"/>
                <w:color w:val="333333"/>
                <w:sz w:val="20"/>
                <w:szCs w:val="20"/>
                <w:shd w:val="clear" w:color="auto" w:fill="FFFFFF"/>
              </w:rPr>
              <w:t>评分</w:t>
            </w:r>
            <w:r>
              <w:rPr>
                <w:rFonts w:ascii="Arial" w:hAnsi="Arial" w:cs="Arial" w:hint="eastAsia"/>
                <w:color w:val="333333"/>
                <w:sz w:val="20"/>
                <w:szCs w:val="20"/>
                <w:shd w:val="clear" w:color="auto" w:fill="FFFFFF"/>
              </w:rPr>
              <w:t>16</w:t>
            </w:r>
          </w:p>
          <w:p w:rsidR="00B9350C" w:rsidRDefault="00B9350C" w:rsidP="00B9350C">
            <w:pPr>
              <w:spacing w:line="240" w:lineRule="exact"/>
              <w:jc w:val="center"/>
              <w:rPr>
                <w:rFonts w:ascii="Arial" w:hAnsi="Arial" w:cs="Arial"/>
                <w:color w:val="333333"/>
                <w:sz w:val="20"/>
                <w:szCs w:val="20"/>
                <w:shd w:val="clear" w:color="auto" w:fill="FFFFFF"/>
              </w:rPr>
            </w:pPr>
            <w:r>
              <w:rPr>
                <w:rFonts w:ascii="Arial" w:hAnsi="Arial" w:cs="Arial"/>
                <w:color w:val="333333"/>
                <w:sz w:val="20"/>
                <w:szCs w:val="20"/>
                <w:shd w:val="clear" w:color="auto" w:fill="FFFFFF"/>
              </w:rPr>
              <w:t>≥60%</w:t>
            </w:r>
            <w:r>
              <w:rPr>
                <w:rFonts w:ascii="Arial" w:hAnsi="Arial" w:cs="Arial" w:hint="eastAsia"/>
                <w:color w:val="333333"/>
                <w:sz w:val="20"/>
                <w:szCs w:val="20"/>
                <w:shd w:val="clear" w:color="auto" w:fill="FFFFFF"/>
              </w:rPr>
              <w:t>评分</w:t>
            </w:r>
            <w:r>
              <w:rPr>
                <w:rFonts w:ascii="Arial" w:hAnsi="Arial" w:cs="Arial" w:hint="eastAsia"/>
                <w:color w:val="333333"/>
                <w:sz w:val="20"/>
                <w:szCs w:val="20"/>
                <w:shd w:val="clear" w:color="auto" w:fill="FFFFFF"/>
              </w:rPr>
              <w:t>10</w:t>
            </w:r>
          </w:p>
          <w:p w:rsidR="007D498E" w:rsidRDefault="00B9350C" w:rsidP="00B9350C">
            <w:pPr>
              <w:spacing w:line="240" w:lineRule="exact"/>
              <w:jc w:val="center"/>
              <w:rPr>
                <w:rFonts w:eastAsia="仿宋_GB2312"/>
                <w:sz w:val="24"/>
                <w:szCs w:val="20"/>
              </w:rPr>
            </w:pPr>
            <w:r>
              <w:rPr>
                <w:rFonts w:ascii="Arial" w:hAnsi="Arial" w:cs="Arial"/>
                <w:color w:val="333333"/>
                <w:sz w:val="20"/>
                <w:szCs w:val="20"/>
                <w:shd w:val="clear" w:color="auto" w:fill="FFFFFF"/>
              </w:rPr>
              <w:t>6</w:t>
            </w:r>
            <w:r>
              <w:rPr>
                <w:rFonts w:ascii="Arial" w:hAnsi="Arial" w:cs="Arial" w:hint="eastAsia"/>
                <w:color w:val="333333"/>
                <w:sz w:val="20"/>
                <w:szCs w:val="20"/>
                <w:shd w:val="clear" w:color="auto" w:fill="FFFFFF"/>
              </w:rPr>
              <w:t>0</w:t>
            </w:r>
            <w:r>
              <w:rPr>
                <w:rFonts w:ascii="Arial" w:hAnsi="Arial" w:cs="Arial"/>
                <w:color w:val="333333"/>
                <w:sz w:val="20"/>
                <w:szCs w:val="20"/>
                <w:shd w:val="clear" w:color="auto" w:fill="FFFFFF"/>
              </w:rPr>
              <w:t>%</w:t>
            </w:r>
            <w:r>
              <w:rPr>
                <w:rFonts w:ascii="Arial" w:hAnsi="Arial" w:cs="Arial" w:hint="eastAsia"/>
                <w:color w:val="333333"/>
                <w:sz w:val="20"/>
                <w:szCs w:val="20"/>
                <w:shd w:val="clear" w:color="auto" w:fill="FFFFFF"/>
              </w:rPr>
              <w:t>以下评分</w:t>
            </w:r>
            <w:r>
              <w:rPr>
                <w:rFonts w:ascii="Arial" w:hAnsi="Arial" w:cs="Arial" w:hint="eastAsia"/>
                <w:color w:val="333333"/>
                <w:sz w:val="20"/>
                <w:szCs w:val="20"/>
                <w:shd w:val="clear" w:color="auto" w:fill="FFFFFF"/>
              </w:rPr>
              <w:t>5</w:t>
            </w:r>
          </w:p>
        </w:tc>
        <w:tc>
          <w:tcPr>
            <w:tcW w:w="88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9350C">
            <w:pPr>
              <w:spacing w:line="240" w:lineRule="exact"/>
              <w:jc w:val="center"/>
              <w:rPr>
                <w:rFonts w:eastAsia="仿宋_GB2312"/>
                <w:sz w:val="24"/>
                <w:szCs w:val="20"/>
              </w:rPr>
            </w:pPr>
            <w:r>
              <w:rPr>
                <w:rFonts w:eastAsia="仿宋_GB2312" w:hint="eastAsia"/>
                <w:sz w:val="24"/>
                <w:szCs w:val="20"/>
              </w:rPr>
              <w:t>20</w:t>
            </w:r>
          </w:p>
        </w:tc>
      </w:tr>
      <w:tr w:rsidR="007D498E" w:rsidTr="00537CEE">
        <w:tc>
          <w:tcPr>
            <w:tcW w:w="2567"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510C9">
            <w:pPr>
              <w:widowControl/>
              <w:spacing w:line="240" w:lineRule="exact"/>
              <w:jc w:val="center"/>
              <w:textAlignment w:val="center"/>
              <w:rPr>
                <w:rFonts w:eastAsia="仿宋_GB2312"/>
                <w:kern w:val="0"/>
                <w:sz w:val="24"/>
                <w:szCs w:val="20"/>
              </w:rPr>
            </w:pPr>
            <w:r>
              <w:rPr>
                <w:rFonts w:eastAsia="仿宋_GB2312"/>
                <w:kern w:val="0"/>
                <w:sz w:val="24"/>
                <w:szCs w:val="20"/>
              </w:rPr>
              <w:t>合</w:t>
            </w:r>
            <w:r>
              <w:rPr>
                <w:rFonts w:eastAsia="仿宋_GB2312"/>
                <w:kern w:val="0"/>
                <w:sz w:val="24"/>
                <w:szCs w:val="20"/>
              </w:rPr>
              <w:t xml:space="preserve">  </w:t>
            </w:r>
            <w:r>
              <w:rPr>
                <w:rFonts w:eastAsia="仿宋_GB2312"/>
                <w:kern w:val="0"/>
                <w:sz w:val="24"/>
                <w:szCs w:val="20"/>
              </w:rPr>
              <w:t>计</w:t>
            </w:r>
          </w:p>
        </w:tc>
        <w:tc>
          <w:tcPr>
            <w:tcW w:w="992"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510C9">
            <w:pPr>
              <w:widowControl/>
              <w:spacing w:line="240" w:lineRule="exact"/>
              <w:jc w:val="center"/>
              <w:textAlignment w:val="center"/>
              <w:rPr>
                <w:rFonts w:eastAsia="仿宋_GB2312"/>
                <w:sz w:val="24"/>
                <w:szCs w:val="20"/>
              </w:rPr>
            </w:pPr>
            <w:r>
              <w:rPr>
                <w:rFonts w:eastAsia="仿宋_GB2312"/>
                <w:sz w:val="24"/>
                <w:szCs w:val="20"/>
              </w:rPr>
              <w:t>—</w:t>
            </w:r>
          </w:p>
        </w:tc>
        <w:tc>
          <w:tcPr>
            <w:tcW w:w="910"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510C9">
            <w:pPr>
              <w:widowControl/>
              <w:spacing w:line="240" w:lineRule="exact"/>
              <w:jc w:val="center"/>
              <w:textAlignment w:val="center"/>
              <w:rPr>
                <w:rFonts w:eastAsia="仿宋_GB2312"/>
                <w:sz w:val="24"/>
                <w:szCs w:val="20"/>
              </w:rPr>
            </w:pPr>
            <w:r>
              <w:rPr>
                <w:rFonts w:eastAsia="仿宋_GB2312"/>
                <w:sz w:val="24"/>
                <w:szCs w:val="20"/>
              </w:rPr>
              <w:t>—</w:t>
            </w:r>
          </w:p>
        </w:tc>
        <w:tc>
          <w:tcPr>
            <w:tcW w:w="754" w:type="dxa"/>
            <w:gridSpan w:val="2"/>
            <w:tcBorders>
              <w:top w:val="single" w:sz="4" w:space="0" w:color="000000"/>
              <w:left w:val="single" w:sz="4" w:space="0" w:color="000000"/>
              <w:bottom w:val="single" w:sz="4" w:space="0" w:color="000000"/>
              <w:right w:val="single" w:sz="4" w:space="0" w:color="auto"/>
              <w:tl2br w:val="nil"/>
              <w:tr2bl w:val="nil"/>
            </w:tcBorders>
            <w:shd w:val="clear" w:color="auto" w:fill="auto"/>
            <w:tcMar>
              <w:top w:w="15" w:type="dxa"/>
              <w:left w:w="15" w:type="dxa"/>
              <w:right w:w="15" w:type="dxa"/>
            </w:tcMar>
            <w:vAlign w:val="center"/>
          </w:tcPr>
          <w:p w:rsidR="007D498E" w:rsidRDefault="00B510C9">
            <w:pPr>
              <w:spacing w:line="240" w:lineRule="exact"/>
              <w:jc w:val="center"/>
              <w:rPr>
                <w:rFonts w:eastAsia="仿宋_GB2312"/>
                <w:sz w:val="24"/>
                <w:szCs w:val="20"/>
              </w:rPr>
            </w:pPr>
            <w:r>
              <w:rPr>
                <w:rFonts w:eastAsia="仿宋_GB2312"/>
                <w:sz w:val="24"/>
                <w:szCs w:val="20"/>
              </w:rPr>
              <w:t>—</w:t>
            </w:r>
          </w:p>
        </w:tc>
        <w:tc>
          <w:tcPr>
            <w:tcW w:w="748" w:type="dxa"/>
            <w:tcBorders>
              <w:top w:val="single" w:sz="4" w:space="0" w:color="000000"/>
              <w:left w:val="single" w:sz="4" w:space="0" w:color="auto"/>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510C9">
            <w:pPr>
              <w:spacing w:line="240" w:lineRule="exact"/>
              <w:jc w:val="center"/>
              <w:rPr>
                <w:rFonts w:eastAsia="仿宋_GB2312"/>
                <w:sz w:val="24"/>
                <w:szCs w:val="20"/>
              </w:rPr>
            </w:pPr>
            <w:r>
              <w:rPr>
                <w:rFonts w:eastAsia="仿宋_GB2312"/>
                <w:sz w:val="24"/>
                <w:szCs w:val="20"/>
              </w:rPr>
              <w:t>100</w:t>
            </w:r>
          </w:p>
        </w:tc>
        <w:tc>
          <w:tcPr>
            <w:tcW w:w="1033"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510C9">
            <w:pPr>
              <w:spacing w:line="240" w:lineRule="exact"/>
              <w:jc w:val="center"/>
              <w:rPr>
                <w:rFonts w:eastAsia="仿宋_GB2312"/>
                <w:sz w:val="24"/>
                <w:szCs w:val="20"/>
              </w:rPr>
            </w:pPr>
            <w:r>
              <w:rPr>
                <w:rFonts w:eastAsia="仿宋_GB2312"/>
                <w:sz w:val="24"/>
                <w:szCs w:val="20"/>
              </w:rPr>
              <w:t>—</w:t>
            </w:r>
          </w:p>
        </w:tc>
        <w:tc>
          <w:tcPr>
            <w:tcW w:w="1042"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510C9">
            <w:pPr>
              <w:spacing w:line="240" w:lineRule="exact"/>
              <w:jc w:val="center"/>
              <w:rPr>
                <w:rFonts w:eastAsia="仿宋_GB2312"/>
                <w:sz w:val="24"/>
                <w:szCs w:val="20"/>
              </w:rPr>
            </w:pPr>
            <w:r>
              <w:rPr>
                <w:rFonts w:eastAsia="仿宋_GB2312"/>
                <w:sz w:val="24"/>
                <w:szCs w:val="20"/>
              </w:rPr>
              <w:t>—</w:t>
            </w:r>
          </w:p>
        </w:tc>
        <w:tc>
          <w:tcPr>
            <w:tcW w:w="88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9350C">
            <w:pPr>
              <w:spacing w:line="240" w:lineRule="exact"/>
              <w:jc w:val="center"/>
              <w:rPr>
                <w:rFonts w:eastAsia="仿宋_GB2312"/>
                <w:sz w:val="24"/>
                <w:szCs w:val="20"/>
              </w:rPr>
            </w:pPr>
            <w:r>
              <w:rPr>
                <w:rFonts w:eastAsia="仿宋_GB2312" w:hint="eastAsia"/>
                <w:sz w:val="24"/>
                <w:szCs w:val="20"/>
              </w:rPr>
              <w:t>98</w:t>
            </w:r>
          </w:p>
        </w:tc>
      </w:tr>
      <w:tr w:rsidR="007D498E" w:rsidTr="00537CEE">
        <w:tc>
          <w:tcPr>
            <w:tcW w:w="3559" w:type="dxa"/>
            <w:gridSpan w:val="4"/>
            <w:tcBorders>
              <w:top w:val="single" w:sz="4" w:space="0" w:color="000000"/>
              <w:left w:val="single" w:sz="4" w:space="0" w:color="000000"/>
              <w:bottom w:val="single" w:sz="4" w:space="0" w:color="000000"/>
              <w:right w:val="single" w:sz="4" w:space="0" w:color="auto"/>
              <w:tl2br w:val="nil"/>
              <w:tr2bl w:val="nil"/>
            </w:tcBorders>
            <w:shd w:val="clear" w:color="auto" w:fill="auto"/>
            <w:tcMar>
              <w:top w:w="15" w:type="dxa"/>
              <w:left w:w="15" w:type="dxa"/>
              <w:right w:w="15" w:type="dxa"/>
            </w:tcMar>
            <w:vAlign w:val="center"/>
          </w:tcPr>
          <w:p w:rsidR="007D498E" w:rsidRDefault="00B510C9">
            <w:pPr>
              <w:widowControl/>
              <w:spacing w:line="240" w:lineRule="exact"/>
              <w:jc w:val="center"/>
              <w:textAlignment w:val="center"/>
              <w:rPr>
                <w:rFonts w:eastAsia="仿宋_GB2312"/>
                <w:sz w:val="24"/>
                <w:szCs w:val="20"/>
              </w:rPr>
            </w:pPr>
            <w:r>
              <w:rPr>
                <w:rFonts w:eastAsia="仿宋_GB2312"/>
                <w:kern w:val="0"/>
                <w:sz w:val="24"/>
                <w:szCs w:val="20"/>
              </w:rPr>
              <w:t>绩效评价等级</w:t>
            </w:r>
          </w:p>
        </w:tc>
        <w:tc>
          <w:tcPr>
            <w:tcW w:w="5372" w:type="dxa"/>
            <w:gridSpan w:val="12"/>
            <w:tcBorders>
              <w:top w:val="single" w:sz="4" w:space="0" w:color="000000"/>
              <w:left w:val="single" w:sz="4" w:space="0" w:color="auto"/>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9350C">
            <w:pPr>
              <w:spacing w:line="240" w:lineRule="exact"/>
              <w:jc w:val="center"/>
              <w:rPr>
                <w:rFonts w:eastAsia="仿宋_GB2312"/>
                <w:sz w:val="24"/>
                <w:szCs w:val="20"/>
              </w:rPr>
            </w:pPr>
            <w:r>
              <w:rPr>
                <w:rFonts w:eastAsia="仿宋_GB2312" w:hint="eastAsia"/>
                <w:sz w:val="24"/>
                <w:szCs w:val="20"/>
              </w:rPr>
              <w:t>优秀</w:t>
            </w:r>
          </w:p>
        </w:tc>
      </w:tr>
      <w:tr w:rsidR="007D498E" w:rsidTr="00537CEE">
        <w:tc>
          <w:tcPr>
            <w:tcW w:w="3559" w:type="dxa"/>
            <w:gridSpan w:val="4"/>
            <w:tcBorders>
              <w:top w:val="single" w:sz="4" w:space="0" w:color="000000"/>
              <w:left w:val="single" w:sz="4" w:space="0" w:color="000000"/>
              <w:bottom w:val="single" w:sz="4" w:space="0" w:color="000000"/>
              <w:right w:val="single" w:sz="4" w:space="0" w:color="auto"/>
              <w:tl2br w:val="nil"/>
              <w:tr2bl w:val="nil"/>
            </w:tcBorders>
            <w:shd w:val="clear" w:color="auto" w:fill="auto"/>
            <w:tcMar>
              <w:top w:w="15" w:type="dxa"/>
              <w:left w:w="15" w:type="dxa"/>
              <w:right w:w="15" w:type="dxa"/>
            </w:tcMar>
            <w:vAlign w:val="center"/>
          </w:tcPr>
          <w:p w:rsidR="007D498E" w:rsidRDefault="00B510C9">
            <w:pPr>
              <w:widowControl/>
              <w:spacing w:line="240" w:lineRule="exact"/>
              <w:jc w:val="center"/>
              <w:textAlignment w:val="center"/>
              <w:rPr>
                <w:rFonts w:eastAsia="仿宋_GB2312"/>
                <w:kern w:val="0"/>
                <w:sz w:val="24"/>
                <w:szCs w:val="20"/>
              </w:rPr>
            </w:pPr>
            <w:r>
              <w:rPr>
                <w:rFonts w:eastAsia="仿宋_GB2312"/>
                <w:kern w:val="0"/>
                <w:sz w:val="24"/>
                <w:szCs w:val="20"/>
              </w:rPr>
              <w:t>项目主要问题说明</w:t>
            </w:r>
          </w:p>
        </w:tc>
        <w:tc>
          <w:tcPr>
            <w:tcW w:w="5372" w:type="dxa"/>
            <w:gridSpan w:val="12"/>
            <w:tcBorders>
              <w:top w:val="single" w:sz="4" w:space="0" w:color="000000"/>
              <w:left w:val="single" w:sz="4" w:space="0" w:color="auto"/>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7D498E">
            <w:pPr>
              <w:spacing w:line="240" w:lineRule="exact"/>
              <w:jc w:val="center"/>
              <w:rPr>
                <w:rFonts w:eastAsia="仿宋_GB2312"/>
                <w:sz w:val="24"/>
                <w:szCs w:val="20"/>
              </w:rPr>
            </w:pPr>
          </w:p>
        </w:tc>
      </w:tr>
      <w:tr w:rsidR="007D498E" w:rsidTr="00537CEE">
        <w:tc>
          <w:tcPr>
            <w:tcW w:w="1575"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510C9">
            <w:pPr>
              <w:widowControl/>
              <w:spacing w:line="240" w:lineRule="exact"/>
              <w:jc w:val="center"/>
              <w:textAlignment w:val="center"/>
            </w:pPr>
            <w:r>
              <w:rPr>
                <w:rFonts w:eastAsia="仿宋_GB2312"/>
                <w:kern w:val="0"/>
                <w:sz w:val="24"/>
                <w:szCs w:val="20"/>
              </w:rPr>
              <w:t>改进措施</w:t>
            </w:r>
          </w:p>
        </w:tc>
        <w:tc>
          <w:tcPr>
            <w:tcW w:w="1984"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510C9">
            <w:pPr>
              <w:widowControl/>
              <w:spacing w:line="240" w:lineRule="exact"/>
              <w:jc w:val="left"/>
              <w:textAlignment w:val="center"/>
              <w:rPr>
                <w:rFonts w:eastAsia="仿宋_GB2312"/>
                <w:sz w:val="24"/>
                <w:szCs w:val="20"/>
              </w:rPr>
            </w:pPr>
            <w:r>
              <w:rPr>
                <w:rFonts w:eastAsia="仿宋_GB2312"/>
                <w:kern w:val="0"/>
                <w:sz w:val="24"/>
                <w:szCs w:val="20"/>
              </w:rPr>
              <w:t>对预算安排与执行的措施</w:t>
            </w:r>
          </w:p>
        </w:tc>
        <w:tc>
          <w:tcPr>
            <w:tcW w:w="5372" w:type="dxa"/>
            <w:gridSpan w:val="12"/>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9350C">
            <w:pPr>
              <w:spacing w:line="240" w:lineRule="exact"/>
              <w:jc w:val="center"/>
              <w:rPr>
                <w:rFonts w:eastAsia="仿宋_GB2312"/>
                <w:sz w:val="24"/>
                <w:szCs w:val="20"/>
              </w:rPr>
            </w:pPr>
            <w:r>
              <w:rPr>
                <w:rFonts w:eastAsia="仿宋_GB2312" w:hint="eastAsia"/>
                <w:sz w:val="24"/>
                <w:szCs w:val="20"/>
              </w:rPr>
              <w:t>按照预算安排和时间节点对宣讲活动进行安排部署</w:t>
            </w:r>
          </w:p>
        </w:tc>
      </w:tr>
      <w:tr w:rsidR="007D498E" w:rsidTr="00537CEE">
        <w:tc>
          <w:tcPr>
            <w:tcW w:w="1575"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7D498E"/>
        </w:tc>
        <w:tc>
          <w:tcPr>
            <w:tcW w:w="1984"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510C9">
            <w:pPr>
              <w:widowControl/>
              <w:spacing w:line="240" w:lineRule="exact"/>
              <w:jc w:val="left"/>
              <w:textAlignment w:val="center"/>
              <w:rPr>
                <w:rFonts w:eastAsia="仿宋_GB2312"/>
                <w:sz w:val="24"/>
                <w:szCs w:val="20"/>
              </w:rPr>
            </w:pPr>
            <w:r>
              <w:rPr>
                <w:rFonts w:eastAsia="仿宋_GB2312"/>
                <w:kern w:val="0"/>
                <w:sz w:val="24"/>
                <w:szCs w:val="20"/>
              </w:rPr>
              <w:t>对资金管理的措施</w:t>
            </w:r>
          </w:p>
        </w:tc>
        <w:tc>
          <w:tcPr>
            <w:tcW w:w="5372" w:type="dxa"/>
            <w:gridSpan w:val="12"/>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9350C">
            <w:pPr>
              <w:spacing w:line="240" w:lineRule="exact"/>
              <w:jc w:val="center"/>
              <w:rPr>
                <w:rFonts w:eastAsia="仿宋_GB2312"/>
                <w:sz w:val="24"/>
                <w:szCs w:val="20"/>
              </w:rPr>
            </w:pPr>
            <w:r>
              <w:rPr>
                <w:rFonts w:eastAsia="仿宋_GB2312" w:hint="eastAsia"/>
                <w:sz w:val="24"/>
                <w:szCs w:val="20"/>
              </w:rPr>
              <w:t>完全按照财务要求支出各项费用</w:t>
            </w:r>
          </w:p>
        </w:tc>
      </w:tr>
      <w:tr w:rsidR="007D498E" w:rsidTr="00537CEE">
        <w:tc>
          <w:tcPr>
            <w:tcW w:w="1575"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7D498E"/>
        </w:tc>
        <w:tc>
          <w:tcPr>
            <w:tcW w:w="1984"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510C9">
            <w:pPr>
              <w:widowControl/>
              <w:spacing w:line="240" w:lineRule="exact"/>
              <w:jc w:val="left"/>
              <w:textAlignment w:val="center"/>
              <w:rPr>
                <w:rFonts w:eastAsia="仿宋_GB2312"/>
                <w:b/>
                <w:bCs/>
                <w:sz w:val="24"/>
                <w:szCs w:val="20"/>
              </w:rPr>
            </w:pPr>
            <w:r>
              <w:rPr>
                <w:rStyle w:val="font91"/>
                <w:rFonts w:ascii="Times New Roman" w:eastAsia="仿宋_GB2312" w:cs="Times New Roman"/>
                <w:b w:val="0"/>
                <w:bCs/>
                <w:color w:val="auto"/>
                <w:sz w:val="24"/>
              </w:rPr>
              <w:t>对项目管理的措施</w:t>
            </w:r>
          </w:p>
        </w:tc>
        <w:tc>
          <w:tcPr>
            <w:tcW w:w="5372" w:type="dxa"/>
            <w:gridSpan w:val="12"/>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9350C">
            <w:pPr>
              <w:spacing w:line="240" w:lineRule="exact"/>
              <w:jc w:val="center"/>
              <w:rPr>
                <w:rFonts w:eastAsia="仿宋_GB2312"/>
                <w:sz w:val="24"/>
                <w:szCs w:val="20"/>
              </w:rPr>
            </w:pPr>
            <w:r>
              <w:rPr>
                <w:rFonts w:eastAsia="仿宋_GB2312" w:hint="eastAsia"/>
                <w:sz w:val="24"/>
                <w:szCs w:val="20"/>
              </w:rPr>
              <w:t>无</w:t>
            </w:r>
          </w:p>
        </w:tc>
      </w:tr>
      <w:tr w:rsidR="007D498E" w:rsidTr="00537CEE">
        <w:tc>
          <w:tcPr>
            <w:tcW w:w="1575"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7D498E"/>
        </w:tc>
        <w:tc>
          <w:tcPr>
            <w:tcW w:w="1984"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510C9">
            <w:pPr>
              <w:widowControl/>
              <w:spacing w:line="240" w:lineRule="exact"/>
              <w:jc w:val="left"/>
              <w:textAlignment w:val="center"/>
              <w:rPr>
                <w:rFonts w:eastAsia="仿宋_GB2312"/>
                <w:b/>
                <w:bCs/>
                <w:sz w:val="24"/>
                <w:szCs w:val="20"/>
              </w:rPr>
            </w:pPr>
            <w:r>
              <w:rPr>
                <w:rStyle w:val="font91"/>
                <w:rFonts w:ascii="Times New Roman" w:eastAsia="仿宋_GB2312" w:cs="Times New Roman"/>
                <w:b w:val="0"/>
                <w:bCs/>
                <w:color w:val="auto"/>
                <w:sz w:val="24"/>
              </w:rPr>
              <w:t>其它</w:t>
            </w:r>
          </w:p>
        </w:tc>
        <w:tc>
          <w:tcPr>
            <w:tcW w:w="5372" w:type="dxa"/>
            <w:gridSpan w:val="12"/>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9350C">
            <w:pPr>
              <w:spacing w:line="240" w:lineRule="exact"/>
              <w:jc w:val="center"/>
              <w:rPr>
                <w:rFonts w:eastAsia="仿宋_GB2312"/>
                <w:sz w:val="24"/>
                <w:szCs w:val="20"/>
              </w:rPr>
            </w:pPr>
            <w:r>
              <w:rPr>
                <w:rFonts w:eastAsia="仿宋_GB2312" w:hint="eastAsia"/>
                <w:sz w:val="24"/>
                <w:szCs w:val="20"/>
              </w:rPr>
              <w:t>无</w:t>
            </w:r>
          </w:p>
        </w:tc>
      </w:tr>
      <w:tr w:rsidR="007D498E" w:rsidTr="00537CEE">
        <w:tc>
          <w:tcPr>
            <w:tcW w:w="157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510C9">
            <w:pPr>
              <w:widowControl/>
              <w:spacing w:line="240" w:lineRule="exact"/>
              <w:jc w:val="center"/>
              <w:textAlignment w:val="center"/>
              <w:rPr>
                <w:rFonts w:eastAsia="仿宋_GB2312"/>
                <w:b/>
                <w:bCs/>
                <w:sz w:val="24"/>
                <w:szCs w:val="20"/>
              </w:rPr>
            </w:pPr>
            <w:r>
              <w:rPr>
                <w:rStyle w:val="font91"/>
                <w:rFonts w:ascii="Times New Roman" w:eastAsia="仿宋_GB2312" w:cs="Times New Roman"/>
                <w:b w:val="0"/>
                <w:bCs/>
                <w:color w:val="auto"/>
                <w:sz w:val="24"/>
              </w:rPr>
              <w:t>备注</w:t>
            </w:r>
          </w:p>
        </w:tc>
        <w:tc>
          <w:tcPr>
            <w:tcW w:w="7356" w:type="dxa"/>
            <w:gridSpan w:val="15"/>
            <w:tcBorders>
              <w:top w:val="single" w:sz="4"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7D498E" w:rsidRDefault="00B9350C">
            <w:pPr>
              <w:spacing w:line="240" w:lineRule="exact"/>
              <w:jc w:val="center"/>
              <w:rPr>
                <w:rFonts w:eastAsia="仿宋_GB2312"/>
                <w:sz w:val="24"/>
                <w:szCs w:val="20"/>
              </w:rPr>
            </w:pPr>
            <w:r>
              <w:rPr>
                <w:rFonts w:eastAsia="仿宋_GB2312" w:hint="eastAsia"/>
                <w:sz w:val="24"/>
                <w:szCs w:val="20"/>
              </w:rPr>
              <w:t>无</w:t>
            </w:r>
          </w:p>
        </w:tc>
      </w:tr>
    </w:tbl>
    <w:p w:rsidR="007D498E" w:rsidRDefault="00B510C9">
      <w:pPr>
        <w:widowControl/>
        <w:spacing w:line="250" w:lineRule="exact"/>
        <w:jc w:val="left"/>
        <w:rPr>
          <w:rFonts w:eastAsia="仿宋_GB2312"/>
          <w:kern w:val="0"/>
          <w:sz w:val="24"/>
        </w:rPr>
      </w:pPr>
      <w:r>
        <w:rPr>
          <w:rFonts w:eastAsia="仿宋_GB2312"/>
          <w:kern w:val="0"/>
          <w:sz w:val="24"/>
        </w:rPr>
        <w:t>填报单位负责人（签名）：</w:t>
      </w:r>
      <w:r>
        <w:rPr>
          <w:rFonts w:eastAsia="仿宋_GB2312"/>
          <w:kern w:val="0"/>
          <w:sz w:val="24"/>
        </w:rPr>
        <w:t xml:space="preserve">         </w:t>
      </w:r>
      <w:r>
        <w:rPr>
          <w:rFonts w:eastAsia="仿宋_GB2312"/>
          <w:kern w:val="0"/>
          <w:sz w:val="24"/>
        </w:rPr>
        <w:t>填报人：</w:t>
      </w:r>
      <w:r w:rsidR="00AA514B">
        <w:rPr>
          <w:rFonts w:eastAsia="仿宋_GB2312" w:hint="eastAsia"/>
          <w:kern w:val="0"/>
          <w:sz w:val="24"/>
        </w:rPr>
        <w:t>王士金</w:t>
      </w:r>
      <w:r>
        <w:rPr>
          <w:rFonts w:eastAsia="仿宋_GB2312"/>
          <w:kern w:val="0"/>
          <w:sz w:val="24"/>
        </w:rPr>
        <w:t xml:space="preserve">            </w:t>
      </w:r>
      <w:r>
        <w:rPr>
          <w:rFonts w:eastAsia="仿宋_GB2312"/>
          <w:kern w:val="0"/>
          <w:sz w:val="24"/>
        </w:rPr>
        <w:t>填报日期：</w:t>
      </w:r>
    </w:p>
    <w:p w:rsidR="007D498E" w:rsidRDefault="00B510C9">
      <w:pPr>
        <w:widowControl/>
        <w:spacing w:line="250" w:lineRule="exact"/>
        <w:ind w:leftChars="228" w:left="1199" w:hangingChars="300" w:hanging="720"/>
        <w:jc w:val="left"/>
        <w:rPr>
          <w:rFonts w:eastAsia="仿宋_GB2312"/>
          <w:kern w:val="0"/>
          <w:sz w:val="24"/>
        </w:rPr>
      </w:pPr>
      <w:r>
        <w:rPr>
          <w:rFonts w:eastAsia="仿宋_GB2312"/>
          <w:kern w:val="0"/>
          <w:sz w:val="24"/>
        </w:rPr>
        <w:t>注：</w:t>
      </w:r>
      <w:r>
        <w:rPr>
          <w:rFonts w:eastAsia="仿宋_GB2312"/>
          <w:kern w:val="0"/>
          <w:sz w:val="24"/>
        </w:rPr>
        <w:t>1.</w:t>
      </w:r>
      <w:r>
        <w:rPr>
          <w:rFonts w:ascii="仿宋_GB2312" w:eastAsia="仿宋_GB2312" w:hint="eastAsia"/>
          <w:kern w:val="0"/>
          <w:sz w:val="24"/>
        </w:rPr>
        <w:t>“</w:t>
      </w:r>
      <w:r>
        <w:rPr>
          <w:rFonts w:eastAsia="仿宋_GB2312"/>
          <w:kern w:val="0"/>
          <w:sz w:val="24"/>
        </w:rPr>
        <w:t>项目资金使用情况</w:t>
      </w:r>
      <w:r>
        <w:rPr>
          <w:rFonts w:ascii="仿宋_GB2312" w:eastAsia="仿宋_GB2312" w:hint="eastAsia"/>
          <w:kern w:val="0"/>
          <w:sz w:val="24"/>
        </w:rPr>
        <w:t>”</w:t>
      </w:r>
      <w:r>
        <w:rPr>
          <w:rFonts w:eastAsia="仿宋_GB2312"/>
          <w:kern w:val="0"/>
          <w:sz w:val="24"/>
        </w:rPr>
        <w:t>需写明子项目的预算数、财政拨款到位数、实际支出数以及其中的财政资金实际支出数，预算执行率由财政资金实际支出数除以项目财政拨款到位数；</w:t>
      </w:r>
    </w:p>
    <w:p w:rsidR="007D498E" w:rsidRDefault="00B510C9">
      <w:pPr>
        <w:widowControl/>
        <w:spacing w:line="250" w:lineRule="exact"/>
        <w:ind w:firstLineChars="400" w:firstLine="960"/>
        <w:jc w:val="left"/>
        <w:rPr>
          <w:rFonts w:eastAsia="仿宋_GB2312"/>
          <w:kern w:val="0"/>
          <w:sz w:val="24"/>
        </w:rPr>
      </w:pPr>
      <w:r>
        <w:rPr>
          <w:rFonts w:eastAsia="仿宋_GB2312"/>
          <w:kern w:val="0"/>
          <w:sz w:val="24"/>
        </w:rPr>
        <w:t>2.</w:t>
      </w:r>
      <w:r>
        <w:rPr>
          <w:rFonts w:ascii="仿宋_GB2312" w:eastAsia="仿宋_GB2312" w:hint="eastAsia"/>
          <w:kern w:val="0"/>
          <w:sz w:val="24"/>
        </w:rPr>
        <w:t>“</w:t>
      </w:r>
      <w:r>
        <w:rPr>
          <w:rFonts w:eastAsia="仿宋_GB2312"/>
          <w:kern w:val="0"/>
          <w:sz w:val="24"/>
        </w:rPr>
        <w:t>目标值</w:t>
      </w:r>
      <w:r>
        <w:rPr>
          <w:rFonts w:ascii="仿宋_GB2312" w:eastAsia="仿宋_GB2312" w:hint="eastAsia"/>
          <w:kern w:val="0"/>
          <w:sz w:val="24"/>
        </w:rPr>
        <w:t>”</w:t>
      </w:r>
      <w:r>
        <w:rPr>
          <w:rFonts w:eastAsia="仿宋_GB2312"/>
          <w:kern w:val="0"/>
          <w:sz w:val="24"/>
        </w:rPr>
        <w:t>需依照批复的绩效目标进行填写；</w:t>
      </w:r>
    </w:p>
    <w:p w:rsidR="007D498E" w:rsidRDefault="00B510C9">
      <w:pPr>
        <w:widowControl/>
        <w:spacing w:line="250" w:lineRule="exact"/>
        <w:ind w:firstLineChars="400" w:firstLine="960"/>
        <w:jc w:val="left"/>
        <w:rPr>
          <w:rFonts w:eastAsia="仿宋_GB2312"/>
          <w:kern w:val="0"/>
          <w:sz w:val="24"/>
        </w:rPr>
      </w:pPr>
      <w:r>
        <w:rPr>
          <w:rFonts w:eastAsia="仿宋_GB2312"/>
          <w:kern w:val="0"/>
          <w:sz w:val="24"/>
        </w:rPr>
        <w:t>3.</w:t>
      </w:r>
      <w:r>
        <w:rPr>
          <w:rFonts w:ascii="仿宋_GB2312" w:eastAsia="仿宋_GB2312" w:hint="eastAsia"/>
          <w:kern w:val="0"/>
          <w:sz w:val="24"/>
        </w:rPr>
        <w:t>“</w:t>
      </w:r>
      <w:r>
        <w:rPr>
          <w:rFonts w:eastAsia="仿宋_GB2312"/>
          <w:kern w:val="0"/>
          <w:sz w:val="24"/>
        </w:rPr>
        <w:t>实际值</w:t>
      </w:r>
      <w:r>
        <w:rPr>
          <w:rFonts w:ascii="仿宋_GB2312" w:eastAsia="仿宋_GB2312" w:hint="eastAsia"/>
          <w:kern w:val="0"/>
          <w:sz w:val="24"/>
        </w:rPr>
        <w:t>”</w:t>
      </w:r>
      <w:r>
        <w:rPr>
          <w:rFonts w:eastAsia="仿宋_GB2312"/>
          <w:kern w:val="0"/>
          <w:sz w:val="24"/>
        </w:rPr>
        <w:t>需根据实际工作完成情况进行填写；</w:t>
      </w:r>
    </w:p>
    <w:p w:rsidR="007D498E" w:rsidRDefault="00B510C9">
      <w:pPr>
        <w:widowControl/>
        <w:spacing w:line="250" w:lineRule="exact"/>
        <w:ind w:firstLineChars="400" w:firstLine="960"/>
        <w:jc w:val="left"/>
        <w:rPr>
          <w:rFonts w:eastAsia="仿宋_GB2312"/>
          <w:spacing w:val="-8"/>
          <w:kern w:val="0"/>
          <w:sz w:val="24"/>
        </w:rPr>
      </w:pPr>
      <w:r>
        <w:rPr>
          <w:rFonts w:eastAsia="仿宋_GB2312"/>
          <w:kern w:val="0"/>
          <w:sz w:val="24"/>
        </w:rPr>
        <w:t>4.</w:t>
      </w:r>
      <w:r>
        <w:rPr>
          <w:rFonts w:ascii="仿宋_GB2312" w:eastAsia="仿宋_GB2312" w:hint="eastAsia"/>
          <w:kern w:val="0"/>
          <w:sz w:val="24"/>
        </w:rPr>
        <w:t>“</w:t>
      </w:r>
      <w:r>
        <w:rPr>
          <w:rFonts w:eastAsia="仿宋_GB2312"/>
          <w:spacing w:val="-8"/>
          <w:kern w:val="0"/>
          <w:sz w:val="24"/>
        </w:rPr>
        <w:t>权重</w:t>
      </w:r>
      <w:r>
        <w:rPr>
          <w:rFonts w:ascii="仿宋_GB2312" w:eastAsia="仿宋_GB2312" w:hint="eastAsia"/>
          <w:spacing w:val="-8"/>
          <w:kern w:val="0"/>
          <w:sz w:val="24"/>
        </w:rPr>
        <w:t>”</w:t>
      </w:r>
      <w:r>
        <w:rPr>
          <w:rFonts w:eastAsia="仿宋_GB2312"/>
          <w:spacing w:val="-8"/>
          <w:kern w:val="0"/>
          <w:sz w:val="24"/>
        </w:rPr>
        <w:t>可由填报单位自行设置，应使产出指标和效果指标所占权重基本一致；</w:t>
      </w:r>
    </w:p>
    <w:p w:rsidR="007D498E" w:rsidRDefault="00B510C9">
      <w:pPr>
        <w:widowControl/>
        <w:spacing w:line="250" w:lineRule="exact"/>
        <w:ind w:firstLineChars="400" w:firstLine="960"/>
        <w:jc w:val="left"/>
        <w:rPr>
          <w:rFonts w:eastAsia="仿宋_GB2312"/>
          <w:kern w:val="0"/>
          <w:sz w:val="24"/>
        </w:rPr>
      </w:pPr>
      <w:r>
        <w:rPr>
          <w:rFonts w:eastAsia="仿宋_GB2312"/>
          <w:kern w:val="0"/>
          <w:sz w:val="24"/>
        </w:rPr>
        <w:t>5.</w:t>
      </w:r>
      <w:r>
        <w:rPr>
          <w:rFonts w:ascii="仿宋_GB2312" w:eastAsia="仿宋_GB2312" w:hint="eastAsia"/>
          <w:kern w:val="0"/>
          <w:sz w:val="24"/>
        </w:rPr>
        <w:t>“</w:t>
      </w:r>
      <w:r>
        <w:rPr>
          <w:rFonts w:eastAsia="仿宋_GB2312"/>
          <w:kern w:val="0"/>
          <w:sz w:val="24"/>
        </w:rPr>
        <w:t>指标解释</w:t>
      </w:r>
      <w:r>
        <w:rPr>
          <w:rFonts w:ascii="仿宋_GB2312" w:eastAsia="仿宋_GB2312" w:hint="eastAsia"/>
          <w:kern w:val="0"/>
          <w:sz w:val="24"/>
        </w:rPr>
        <w:t>”</w:t>
      </w:r>
      <w:r>
        <w:rPr>
          <w:rFonts w:eastAsia="仿宋_GB2312"/>
          <w:kern w:val="0"/>
          <w:sz w:val="24"/>
        </w:rPr>
        <w:t>可参照项目绩效评价共性指标体系框架相关内容填写；</w:t>
      </w:r>
    </w:p>
    <w:p w:rsidR="007D498E" w:rsidRDefault="00B510C9">
      <w:pPr>
        <w:widowControl/>
        <w:spacing w:line="250" w:lineRule="exact"/>
        <w:ind w:firstLineChars="400" w:firstLine="960"/>
        <w:jc w:val="left"/>
        <w:rPr>
          <w:rFonts w:eastAsia="仿宋_GB2312"/>
          <w:kern w:val="0"/>
          <w:sz w:val="24"/>
        </w:rPr>
      </w:pPr>
      <w:r>
        <w:rPr>
          <w:rFonts w:eastAsia="仿宋_GB2312"/>
          <w:kern w:val="0"/>
          <w:sz w:val="24"/>
        </w:rPr>
        <w:t>6.</w:t>
      </w:r>
      <w:r>
        <w:rPr>
          <w:rFonts w:ascii="仿宋_GB2312" w:eastAsia="仿宋_GB2312" w:hint="eastAsia"/>
          <w:kern w:val="0"/>
          <w:sz w:val="24"/>
        </w:rPr>
        <w:t>“</w:t>
      </w:r>
      <w:r>
        <w:rPr>
          <w:rFonts w:eastAsia="仿宋_GB2312"/>
          <w:kern w:val="0"/>
          <w:sz w:val="24"/>
        </w:rPr>
        <w:t>评分规则</w:t>
      </w:r>
      <w:r>
        <w:rPr>
          <w:rFonts w:ascii="仿宋_GB2312" w:eastAsia="仿宋_GB2312" w:hint="eastAsia"/>
          <w:kern w:val="0"/>
          <w:sz w:val="24"/>
        </w:rPr>
        <w:t>”</w:t>
      </w:r>
      <w:r>
        <w:rPr>
          <w:rFonts w:eastAsia="仿宋_GB2312"/>
          <w:kern w:val="0"/>
          <w:sz w:val="24"/>
        </w:rPr>
        <w:t>可参照项目绩效评价共性指标体系框架相关内容填写。</w:t>
      </w:r>
    </w:p>
    <w:p w:rsidR="007D498E" w:rsidRDefault="007D498E"/>
    <w:sectPr w:rsidR="007D498E" w:rsidSect="007D498E">
      <w:pgSz w:w="11907" w:h="16839"/>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7E5" w:rsidRDefault="008A27E5" w:rsidP="00E428A5">
      <w:r>
        <w:separator/>
      </w:r>
    </w:p>
  </w:endnote>
  <w:endnote w:type="continuationSeparator" w:id="1">
    <w:p w:rsidR="008A27E5" w:rsidRDefault="008A27E5" w:rsidP="00E428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7E5" w:rsidRDefault="008A27E5" w:rsidP="00E428A5">
      <w:r>
        <w:separator/>
      </w:r>
    </w:p>
  </w:footnote>
  <w:footnote w:type="continuationSeparator" w:id="1">
    <w:p w:rsidR="008A27E5" w:rsidRDefault="008A27E5" w:rsidP="00E428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displayHorizontalDrawingGridEvery w:val="0"/>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
  <w:rsids>
    <w:rsidRoot w:val="007D498E"/>
    <w:rsid w:val="000F13FA"/>
    <w:rsid w:val="002655A0"/>
    <w:rsid w:val="003E2240"/>
    <w:rsid w:val="004A3266"/>
    <w:rsid w:val="00537CEE"/>
    <w:rsid w:val="00555AA3"/>
    <w:rsid w:val="0060610F"/>
    <w:rsid w:val="006750FC"/>
    <w:rsid w:val="007D498E"/>
    <w:rsid w:val="00890C4A"/>
    <w:rsid w:val="008963E0"/>
    <w:rsid w:val="008A27E5"/>
    <w:rsid w:val="00920A38"/>
    <w:rsid w:val="00AA514B"/>
    <w:rsid w:val="00B01D81"/>
    <w:rsid w:val="00B510C9"/>
    <w:rsid w:val="00B9350C"/>
    <w:rsid w:val="00DE4B69"/>
    <w:rsid w:val="00E0720C"/>
    <w:rsid w:val="00E428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D498E"/>
    <w:pPr>
      <w:widowControl w:val="0"/>
      <w:jc w:val="both"/>
    </w:pPr>
    <w:rPr>
      <w:kern w:val="2"/>
      <w:sz w:val="21"/>
      <w:szCs w:val="24"/>
    </w:rPr>
  </w:style>
  <w:style w:type="paragraph" w:styleId="1">
    <w:name w:val="heading 1"/>
    <w:basedOn w:val="a"/>
    <w:next w:val="a"/>
    <w:rsid w:val="007D498E"/>
    <w:pPr>
      <w:keepNext/>
      <w:keepLines/>
      <w:spacing w:before="340" w:after="330" w:line="578" w:lineRule="auto"/>
      <w:outlineLvl w:val="0"/>
    </w:pPr>
    <w:rPr>
      <w:b/>
      <w:kern w:val="44"/>
      <w:sz w:val="44"/>
    </w:rPr>
  </w:style>
  <w:style w:type="paragraph" w:styleId="2">
    <w:name w:val="heading 2"/>
    <w:basedOn w:val="a"/>
    <w:next w:val="a"/>
    <w:rsid w:val="007D498E"/>
    <w:pPr>
      <w:keepNext/>
      <w:keepLines/>
      <w:spacing w:before="260" w:after="260" w:line="415" w:lineRule="auto"/>
      <w:outlineLvl w:val="1"/>
    </w:pPr>
    <w:rPr>
      <w:rFonts w:ascii="Arial" w:eastAsia="黑体" w:hAnsi="Arial"/>
      <w:b/>
      <w:sz w:val="32"/>
    </w:rPr>
  </w:style>
  <w:style w:type="paragraph" w:styleId="3">
    <w:name w:val="heading 3"/>
    <w:basedOn w:val="a"/>
    <w:next w:val="a"/>
    <w:rsid w:val="007D498E"/>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basedOn w:val="a"/>
    <w:next w:val="a"/>
    <w:autoRedefine/>
    <w:rsid w:val="007D498E"/>
    <w:pPr>
      <w:ind w:left="1260"/>
    </w:pPr>
  </w:style>
  <w:style w:type="paragraph" w:styleId="5">
    <w:name w:val="toc 5"/>
    <w:basedOn w:val="a"/>
    <w:next w:val="a"/>
    <w:autoRedefine/>
    <w:rsid w:val="007D498E"/>
    <w:pPr>
      <w:ind w:left="1680"/>
    </w:pPr>
  </w:style>
  <w:style w:type="character" w:customStyle="1" w:styleId="font91">
    <w:name w:val="font91"/>
    <w:rsid w:val="007D498E"/>
    <w:rPr>
      <w:rFonts w:ascii="宋体" w:eastAsia="宋体" w:cs="宋体"/>
      <w:b/>
      <w:color w:val="000000"/>
      <w:sz w:val="20"/>
      <w:szCs w:val="20"/>
      <w:u w:val="none"/>
    </w:rPr>
  </w:style>
  <w:style w:type="character" w:customStyle="1" w:styleId="font122">
    <w:name w:val="font122"/>
    <w:rsid w:val="007D498E"/>
    <w:rPr>
      <w:rFonts w:ascii="宋体" w:eastAsia="宋体" w:cs="宋体"/>
      <w:color w:val="000000"/>
      <w:sz w:val="20"/>
      <w:szCs w:val="20"/>
      <w:u w:val="none"/>
    </w:rPr>
  </w:style>
  <w:style w:type="paragraph" w:styleId="a3">
    <w:name w:val="header"/>
    <w:basedOn w:val="a"/>
    <w:link w:val="Char"/>
    <w:uiPriority w:val="99"/>
    <w:semiHidden/>
    <w:unhideWhenUsed/>
    <w:rsid w:val="00E428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428A5"/>
    <w:rPr>
      <w:kern w:val="2"/>
      <w:sz w:val="18"/>
      <w:szCs w:val="18"/>
    </w:rPr>
  </w:style>
  <w:style w:type="paragraph" w:styleId="a4">
    <w:name w:val="footer"/>
    <w:basedOn w:val="a"/>
    <w:link w:val="Char0"/>
    <w:uiPriority w:val="99"/>
    <w:semiHidden/>
    <w:unhideWhenUsed/>
    <w:rsid w:val="00E428A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428A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190</Words>
  <Characters>1089</Characters>
  <Application>Microsoft Office Word</Application>
  <DocSecurity>0</DocSecurity>
  <Lines>9</Lines>
  <Paragraphs>2</Paragraphs>
  <ScaleCrop>false</ScaleCrop>
  <Company>Microsoft</Company>
  <LinksUpToDate>false</LinksUpToDate>
  <CharactersWithSpaces>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冯冯</cp:lastModifiedBy>
  <cp:revision>4</cp:revision>
  <dcterms:created xsi:type="dcterms:W3CDTF">2019-10-09T07:59:00Z</dcterms:created>
  <dcterms:modified xsi:type="dcterms:W3CDTF">2019-10-15T01:59:00Z</dcterms:modified>
</cp:coreProperties>
</file>